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AE6CC8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0B36C4DD" w:rsidR="00081059" w:rsidRPr="00AE6CC8" w:rsidRDefault="00081059" w:rsidP="00AE6CC8">
            <w:pPr>
              <w:pStyle w:val="Nagwek2"/>
              <w:spacing w:line="360" w:lineRule="auto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AE6CC8">
              <w:rPr>
                <w:rFonts w:ascii="Open Sans" w:hAnsi="Open Sans" w:cs="Open Sans"/>
                <w:color w:val="auto"/>
                <w:sz w:val="28"/>
                <w:szCs w:val="28"/>
              </w:rPr>
              <w:t>Artykuł:</w:t>
            </w:r>
          </w:p>
          <w:p w14:paraId="2A6DB400" w14:textId="1DDB2537" w:rsidR="00434AEF" w:rsidRPr="00734537" w:rsidRDefault="00C11A43" w:rsidP="000E1A91">
            <w:pPr>
              <w:pStyle w:val="primepapierstyl"/>
            </w:pPr>
            <w:r>
              <w:t>Polacy chcą ochronić kapitał przed inflacją. Pomysłem może być zakup domu w wiosce wakacyjnej.</w:t>
            </w:r>
          </w:p>
        </w:tc>
        <w:tc>
          <w:tcPr>
            <w:tcW w:w="3402" w:type="dxa"/>
          </w:tcPr>
          <w:p w14:paraId="4D9F2E79" w14:textId="77777777" w:rsidR="00081059" w:rsidRPr="00AE6CC8" w:rsidRDefault="00081059" w:rsidP="00AE6CC8">
            <w:pPr>
              <w:pStyle w:val="primenaglowek2"/>
              <w:spacing w:line="360" w:lineRule="auto"/>
              <w:rPr>
                <w:color w:val="auto"/>
                <w:sz w:val="28"/>
                <w:szCs w:val="28"/>
              </w:rPr>
            </w:pPr>
            <w:r w:rsidRPr="00AE6CC8">
              <w:rPr>
                <w:color w:val="auto"/>
                <w:sz w:val="28"/>
                <w:szCs w:val="28"/>
              </w:rPr>
              <w:t>Data:</w:t>
            </w:r>
          </w:p>
          <w:p w14:paraId="6EC6BF48" w14:textId="46A99B2B" w:rsidR="00081059" w:rsidRPr="00744794" w:rsidRDefault="00C11A43" w:rsidP="00AE6CC8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07</w:t>
            </w:r>
            <w:r w:rsidR="00744794" w:rsidRPr="00744794">
              <w:rPr>
                <w:color w:val="auto"/>
                <w:lang w:val="pl-PL"/>
              </w:rPr>
              <w:t>.</w:t>
            </w:r>
            <w:r w:rsidR="00734537">
              <w:rPr>
                <w:color w:val="auto"/>
                <w:lang w:val="pl-PL"/>
              </w:rPr>
              <w:t>0</w:t>
            </w:r>
            <w:r>
              <w:rPr>
                <w:color w:val="auto"/>
                <w:lang w:val="pl-PL"/>
              </w:rPr>
              <w:t>3</w:t>
            </w:r>
            <w:r w:rsidR="00744794" w:rsidRPr="00744794">
              <w:rPr>
                <w:color w:val="auto"/>
                <w:lang w:val="pl-PL"/>
              </w:rPr>
              <w:t>.202</w:t>
            </w:r>
            <w:r w:rsidR="00FC07DE">
              <w:rPr>
                <w:color w:val="auto"/>
                <w:lang w:val="pl-PL"/>
              </w:rPr>
              <w:t>3</w:t>
            </w:r>
          </w:p>
        </w:tc>
      </w:tr>
    </w:tbl>
    <w:p w14:paraId="263066B2" w14:textId="09B9F87D" w:rsidR="00EB12F5" w:rsidRDefault="00EB12F5" w:rsidP="007156C3">
      <w:pPr>
        <w:pStyle w:val="primepapierstyl"/>
        <w:rPr>
          <w:rFonts w:eastAsia="Times New Roman"/>
          <w:lang w:val="pl-PL"/>
        </w:rPr>
      </w:pPr>
    </w:p>
    <w:p w14:paraId="4E6A271E" w14:textId="77777777" w:rsidR="00C11A43" w:rsidRPr="00C11A43" w:rsidRDefault="00C11A43" w:rsidP="00C11A43">
      <w:pPr>
        <w:pStyle w:val="primenaglowek1"/>
        <w:rPr>
          <w:rFonts w:ascii="Times New Roman" w:eastAsia="Times New Roman" w:hAnsi="Times New Roman"/>
          <w:sz w:val="24"/>
          <w:szCs w:val="24"/>
        </w:rPr>
      </w:pPr>
      <w:r w:rsidRPr="00C11A43">
        <w:rPr>
          <w:rFonts w:eastAsia="Times New Roman"/>
        </w:rPr>
        <w:t>Polacy chcą ochronić kapitał przed inflacją. Pomysłem może być zakup domu w wiosce wakacyjnej</w:t>
      </w:r>
    </w:p>
    <w:p w14:paraId="596B945F" w14:textId="77777777" w:rsidR="00C11A43" w:rsidRPr="00C11A43" w:rsidRDefault="00C11A43" w:rsidP="00C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7DEA0" w14:textId="77777777" w:rsidR="00C11A43" w:rsidRPr="00C11A43" w:rsidRDefault="00C11A43" w:rsidP="00C11A43">
      <w:pPr>
        <w:pStyle w:val="primenaglowek2"/>
        <w:rPr>
          <w:rFonts w:ascii="Times New Roman" w:eastAsia="Times New Roman" w:hAnsi="Times New Roman"/>
          <w:szCs w:val="24"/>
        </w:rPr>
      </w:pPr>
      <w:r w:rsidRPr="00C11A43">
        <w:rPr>
          <w:rFonts w:eastAsia="Times New Roman"/>
        </w:rPr>
        <w:t>Sytuacja w gospodarce jest bardzo niestabilna, a ceny rosną w niemal każdym obszarze życia. Narasta tym samym potrzeba zainwestowania oszczędności tak, by przestały one kaskadowo tracić na wartości. Jednym z pomysłów może być wejście na rynek nieruchomości wakacyjnych.</w:t>
      </w:r>
    </w:p>
    <w:p w14:paraId="07945900" w14:textId="77777777" w:rsidR="00C11A43" w:rsidRPr="00C11A43" w:rsidRDefault="00C11A43" w:rsidP="00C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7034E" w14:textId="77777777" w:rsidR="00C11A43" w:rsidRPr="00C11A43" w:rsidRDefault="00C11A43" w:rsidP="00C11A43">
      <w:pPr>
        <w:pStyle w:val="primenaglowek2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>Pieniądz traci na wartości</w:t>
      </w:r>
    </w:p>
    <w:p w14:paraId="30B6AAEB" w14:textId="77777777" w:rsidR="00C11A43" w:rsidRPr="00C11A43" w:rsidRDefault="00C11A43" w:rsidP="00C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C17FF" w14:textId="73B29A28" w:rsidR="00C11A43" w:rsidRPr="00C11A43" w:rsidRDefault="00C11A43" w:rsidP="00C11A43">
      <w:pPr>
        <w:pStyle w:val="primepapierstyl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 xml:space="preserve">Obecna sytuacja ekonomiczna zarówno w naszym kraju, jak i na całym świecie jest niezwykle dynamiczna - rynki finansowe są niespokojne, a koszty życia przeciętnego człowieka rosną. Jak podaje GUS, w całym 2022 r. średnioroczna inflacja w Polsce wyniosła 14,4 proc. wobec 5,1 proc. w 2021 r., a ceny konsumpcyjne rosły najszybciej od 1997 r. Ponadto, w samym grudniu ubiegłego roku indeks cen towarów i usług wzrósł o 16,6 proc. w porównaniu z </w:t>
      </w:r>
      <w:r w:rsidRPr="00C11A43">
        <w:rPr>
          <w:rFonts w:eastAsia="Times New Roman"/>
        </w:rPr>
        <w:lastRenderedPageBreak/>
        <w:t>analogicznym miesiącem 2021 roku. Czy należy oczekiwać odbicia się od tej trudnej sytuacji? Jest to niestety dość wątpliwe. Z początkiem roku w życie weszły bowiem m.in. podwyżki VAT za prąd, a w lutym ze sporą mocą objawi się efekt bazy związany z wprowadzeniem tarczy antyinflacyjnej. Eksperci Polskiego Instytutu Ekonomicznego ostrzegają też, że należy spodziewać się rychłego wzrostu czynszów, cen usług komunalnych i rekreacyjnych. Jednym zdaniem: drożyzna zapukała nam do drzwi. A właściwie je wyważyła, nie pytając nas o zdanie.</w:t>
      </w:r>
    </w:p>
    <w:p w14:paraId="32173D47" w14:textId="6B6CEED5" w:rsidR="00C11A43" w:rsidRPr="00C11A43" w:rsidRDefault="00C11A43" w:rsidP="00C11A43">
      <w:pPr>
        <w:pStyle w:val="primenaglowek2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>Oszczędności w nieruchomości</w:t>
      </w:r>
    </w:p>
    <w:p w14:paraId="40969B65" w14:textId="77777777" w:rsidR="00C11A43" w:rsidRPr="00C11A43" w:rsidRDefault="00C11A43" w:rsidP="00C11A43">
      <w:pPr>
        <w:pStyle w:val="primepapierstyl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 xml:space="preserve">Polacy szukają sposobów na to, żeby nie tracić swoich oszczędności w imię podniesionych cen oraz utraty wartości złotówki. Inwestorzy wybierają pod tym względem zazwyczaj pewne branże, które historycznie zdążyły już pokazać, że charakteryzują się niezawodnością i bezpieczeństwem. Jedną z nich jest rynek nieruchomości i wszystkie jego odłamy. Z danych NBP wynika, że w ciągu ostatnich kilkunastu lat ceny mieszkań - zarówno na rynku pierwotnym, jak i wtórnym rosły szybciej niż inflacja. Obecna koniunktura bardzo sprzyja obrotowi nieruchomościami, a inwestycja ta nadal jest opłacalna i pozwala czerpać z niej atrakcyjne zyski - na przykład z tytułu najmu - </w:t>
      </w:r>
      <w:r w:rsidRPr="00C11A43">
        <w:rPr>
          <w:rFonts w:eastAsia="Times New Roman"/>
          <w:i/>
          <w:iCs/>
        </w:rPr>
        <w:t>Od lat pojawiają się głosy, jakoby bańka na rynku miała osiągnąć swoje apogeum. Praktyka niejednokrotnie pokazała jednak, że branża nieruchomości wykazuje się wyjątkowo dużą odpornością na wszelkie turbulencje gospodarcze - szczególnie jeśli spojrzymy na to w długim okresie. Pamiętać należy przede wszystkim o tym, że ceny podążają za wyższymi kosztami wykonawstwa i zakupu działek</w:t>
      </w:r>
      <w:r w:rsidRPr="00C11A43">
        <w:rPr>
          <w:rFonts w:eastAsia="Times New Roman"/>
        </w:rPr>
        <w:t xml:space="preserve"> - mówi Krystian Bielas, członek zarządu Besim Group.</w:t>
      </w:r>
    </w:p>
    <w:p w14:paraId="6CD439EB" w14:textId="77777777" w:rsidR="00C11A43" w:rsidRPr="00C11A43" w:rsidRDefault="00C11A43" w:rsidP="00C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C0E6C" w14:textId="4D135957" w:rsidR="00C11A43" w:rsidRPr="00C11A43" w:rsidRDefault="00C11A43" w:rsidP="00C11A43">
      <w:pPr>
        <w:pStyle w:val="primenaglowek2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>Wioski wakacyjne warte rozważenia?</w:t>
      </w:r>
    </w:p>
    <w:p w14:paraId="31AA66E8" w14:textId="78B9B207" w:rsidR="00C11A43" w:rsidRPr="00C11A43" w:rsidRDefault="00C11A43" w:rsidP="00C11A43">
      <w:pPr>
        <w:pStyle w:val="primepapierstyl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 xml:space="preserve">Odłamem branży nieruchomości, który może zainteresować obecnych inwestorów, jest zakup domu w wiosce wakacyjnej. Szybkie wejście na ten skądinąd ograniczony segment może przynieść znaczne korzyści finansowe. Portal Bankier.pl podaje, że średnie kwoty płacone za działki budowlane w 2022 roku oscylowały w granicy ok. 110 do 250 zł za metr kwadratowy. - </w:t>
      </w:r>
      <w:r w:rsidRPr="00C11A43">
        <w:rPr>
          <w:rFonts w:eastAsia="Times New Roman"/>
          <w:i/>
          <w:iCs/>
        </w:rPr>
        <w:t>Cennik działek budowlanych jest uzależniony w dużej mierze od możliwości komunikacyjnych regionu, ale nie tylko - swoje znaczenie ma również atrakcyjność danego terenu. Przykładowo, ceny na wsi mazurskiej z pewnością będą wyższe niż koszt podobnych rozmiarów działki we wschodniej części Lubelszczyzny, ale również zdecydowanie niższe niż wywindowane stawki np. nad morzem. Mazurskie działki są więc gdzieś pośrodku - to w dalszym ciągu obszar atrakcyjny cenowo, pomimo szybko rosnącej popularności tego rejonu. Swoje znaczenie mają tutaj również takie czynniki, jak dostęp do jeziora i prywatna plaża  np. w miejscowości Sajzy czy Pasym</w:t>
      </w:r>
      <w:r w:rsidRPr="00C11A43">
        <w:rPr>
          <w:rFonts w:eastAsia="Times New Roman"/>
        </w:rPr>
        <w:t xml:space="preserve"> - mówi Krystian Bielas.</w:t>
      </w:r>
    </w:p>
    <w:p w14:paraId="722C3B77" w14:textId="69157F18" w:rsidR="00C11A43" w:rsidRPr="00C11A43" w:rsidRDefault="00C11A43" w:rsidP="00C11A43">
      <w:pPr>
        <w:pStyle w:val="primepapierstyl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 xml:space="preserve">Polski rynek branży wypoczynkowej dopiero otwiera się na ten zupełnie nowy rodzaj biznesu, jednak na zachodzie Europy oraz w USA takie obiekty cieszą się popularnością od dłuższego czasu . Rekreacyjne mini-miasteczka są całkowicie samowystarczalne. Zapewniają bazę noclegową w otoczeniu przyrody oraz pełne zaplecze gastronomiczne, możliwość aktywności sportowej, a także rozrywki. Położone są zazwyczaj w pobliżu lasu lub jeziora, z dala od zgiełku miasta i najbardziej popularnych destynacji. Dzięki temu są zresztą  bardzo opłacalne dla inwestorów, gdyż po prostu przyciągają zainteresowanie klientów - </w:t>
      </w:r>
      <w:r w:rsidRPr="00C11A43">
        <w:rPr>
          <w:rFonts w:eastAsia="Times New Roman"/>
          <w:i/>
          <w:iCs/>
        </w:rPr>
        <w:t xml:space="preserve"> Posiadanie </w:t>
      </w:r>
      <w:r w:rsidRPr="00C11A43">
        <w:rPr>
          <w:rFonts w:eastAsia="Times New Roman"/>
          <w:i/>
          <w:iCs/>
        </w:rPr>
        <w:lastRenderedPageBreak/>
        <w:t xml:space="preserve">gruntu wraz z domem w lokalizacjach turystycznych generuje dochód pasywny. Czyni to inwestycję właściwie bezobsługową, a rynek działek, które można wykorzystać pod rekreację, jest tak zróżnicowany, że nie trudno znaleźć nieruchomość odpowiadającą nawet wysokim wymaganiom. Liczba wolnych gruntów w wioskach wakacyjnych jest jednak ograniczona i bardzo szybko znajdują one nowych nabywców. To popularny wybór m.in. dla rodzin, ponieważ rekreacyjny dom daje więcej swobody i prywatności niż tradycyjny hotel - </w:t>
      </w:r>
      <w:r w:rsidRPr="00C11A43">
        <w:rPr>
          <w:rFonts w:eastAsia="Times New Roman"/>
        </w:rPr>
        <w:t>mówi Krystian Bielas.</w:t>
      </w:r>
    </w:p>
    <w:p w14:paraId="25F2476F" w14:textId="77777777" w:rsidR="00C11A43" w:rsidRPr="00C11A43" w:rsidRDefault="00C11A43" w:rsidP="00C11A43">
      <w:pPr>
        <w:pStyle w:val="primepapierstyl"/>
        <w:rPr>
          <w:rFonts w:ascii="Times New Roman" w:eastAsia="Times New Roman" w:hAnsi="Times New Roman"/>
        </w:rPr>
      </w:pPr>
      <w:r w:rsidRPr="00C11A43">
        <w:rPr>
          <w:rFonts w:eastAsia="Times New Roman"/>
        </w:rPr>
        <w:t xml:space="preserve">Walka z inflacją nie jest łatwa, ale posiadając odpowiedni kapitał, możemy wybrać wiele dróg do jego ochrony. Inwestycja w nieruchomości jawi się jako jedna z tych, które w zdecydowanej większości przypadków nie zawodzą i pozwalają osiągnąć zyski. Szczególnie, że możemy wyróżnić wiele ciekawych segmentów tej branży, która wciąż dynamicznie się rozwija. </w:t>
      </w:r>
    </w:p>
    <w:p w14:paraId="14033D5C" w14:textId="114C2491" w:rsidR="00084E7B" w:rsidRPr="000E1A91" w:rsidRDefault="00084E7B" w:rsidP="000E1A91">
      <w:pPr>
        <w:pStyle w:val="primepapierstyl"/>
        <w:rPr>
          <w:rFonts w:ascii="Times New Roman" w:eastAsia="Times New Roman" w:hAnsi="Times New Roman"/>
          <w:lang w:val="pl-PL"/>
        </w:rPr>
      </w:pPr>
    </w:p>
    <w:sectPr w:rsidR="00084E7B" w:rsidRPr="000E1A91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6B88" w14:textId="77777777" w:rsidR="009526D0" w:rsidRDefault="009526D0" w:rsidP="00EB07E0">
      <w:pPr>
        <w:spacing w:after="0" w:line="240" w:lineRule="auto"/>
      </w:pPr>
      <w:r>
        <w:separator/>
      </w:r>
    </w:p>
  </w:endnote>
  <w:endnote w:type="continuationSeparator" w:id="0">
    <w:p w14:paraId="459D30F0" w14:textId="77777777" w:rsidR="009526D0" w:rsidRDefault="009526D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C7BB" w14:textId="77777777" w:rsidR="009526D0" w:rsidRDefault="009526D0" w:rsidP="00EB07E0">
      <w:pPr>
        <w:spacing w:after="0" w:line="240" w:lineRule="auto"/>
      </w:pPr>
      <w:r>
        <w:separator/>
      </w:r>
    </w:p>
  </w:footnote>
  <w:footnote w:type="continuationSeparator" w:id="0">
    <w:p w14:paraId="11512201" w14:textId="77777777" w:rsidR="009526D0" w:rsidRDefault="009526D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84E7B"/>
    <w:rsid w:val="00092E84"/>
    <w:rsid w:val="000B63A6"/>
    <w:rsid w:val="000D0137"/>
    <w:rsid w:val="000D075D"/>
    <w:rsid w:val="000D7E18"/>
    <w:rsid w:val="000E1A91"/>
    <w:rsid w:val="000E583D"/>
    <w:rsid w:val="000F0F87"/>
    <w:rsid w:val="000F1DBC"/>
    <w:rsid w:val="000F7F4A"/>
    <w:rsid w:val="00107011"/>
    <w:rsid w:val="0012470C"/>
    <w:rsid w:val="0012590F"/>
    <w:rsid w:val="0014010B"/>
    <w:rsid w:val="00152DE4"/>
    <w:rsid w:val="00156C2E"/>
    <w:rsid w:val="00160166"/>
    <w:rsid w:val="00162AE6"/>
    <w:rsid w:val="00171DE4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3D1F"/>
    <w:rsid w:val="00224F45"/>
    <w:rsid w:val="002256E3"/>
    <w:rsid w:val="00231E07"/>
    <w:rsid w:val="00235FF8"/>
    <w:rsid w:val="00236619"/>
    <w:rsid w:val="00241843"/>
    <w:rsid w:val="0024270E"/>
    <w:rsid w:val="00244BAB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B233B"/>
    <w:rsid w:val="002C6D77"/>
    <w:rsid w:val="002D02E9"/>
    <w:rsid w:val="002E05DC"/>
    <w:rsid w:val="002F79F9"/>
    <w:rsid w:val="0031442F"/>
    <w:rsid w:val="00325EE2"/>
    <w:rsid w:val="00336760"/>
    <w:rsid w:val="00341E18"/>
    <w:rsid w:val="00344D7D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C7569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91663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1226"/>
    <w:rsid w:val="005F5AFC"/>
    <w:rsid w:val="005F6F0A"/>
    <w:rsid w:val="005F76F0"/>
    <w:rsid w:val="00604963"/>
    <w:rsid w:val="00625A7D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A524B"/>
    <w:rsid w:val="006B1CBC"/>
    <w:rsid w:val="006B7A6A"/>
    <w:rsid w:val="006D3EE4"/>
    <w:rsid w:val="006E51E6"/>
    <w:rsid w:val="007019B2"/>
    <w:rsid w:val="00704D46"/>
    <w:rsid w:val="00710E43"/>
    <w:rsid w:val="007156C3"/>
    <w:rsid w:val="007222CA"/>
    <w:rsid w:val="00725651"/>
    <w:rsid w:val="00727E8B"/>
    <w:rsid w:val="00734537"/>
    <w:rsid w:val="0073622A"/>
    <w:rsid w:val="0074262A"/>
    <w:rsid w:val="00744794"/>
    <w:rsid w:val="007555D3"/>
    <w:rsid w:val="00766848"/>
    <w:rsid w:val="00766DCF"/>
    <w:rsid w:val="00777554"/>
    <w:rsid w:val="00782EC9"/>
    <w:rsid w:val="00782F55"/>
    <w:rsid w:val="00787EAC"/>
    <w:rsid w:val="007B46E1"/>
    <w:rsid w:val="007C01D4"/>
    <w:rsid w:val="007C11EE"/>
    <w:rsid w:val="007C1623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235AC"/>
    <w:rsid w:val="0092665D"/>
    <w:rsid w:val="00934D9D"/>
    <w:rsid w:val="009426DB"/>
    <w:rsid w:val="009449FD"/>
    <w:rsid w:val="00947D14"/>
    <w:rsid w:val="009526D0"/>
    <w:rsid w:val="00961528"/>
    <w:rsid w:val="009640BE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0F55"/>
    <w:rsid w:val="00A436B5"/>
    <w:rsid w:val="00A47E08"/>
    <w:rsid w:val="00A5395E"/>
    <w:rsid w:val="00A626F8"/>
    <w:rsid w:val="00A63975"/>
    <w:rsid w:val="00A7187D"/>
    <w:rsid w:val="00A74D44"/>
    <w:rsid w:val="00A8340F"/>
    <w:rsid w:val="00A951E4"/>
    <w:rsid w:val="00A9634E"/>
    <w:rsid w:val="00A97AD1"/>
    <w:rsid w:val="00AB0B2C"/>
    <w:rsid w:val="00AB3C38"/>
    <w:rsid w:val="00AB78B9"/>
    <w:rsid w:val="00AD3BB7"/>
    <w:rsid w:val="00AD40FE"/>
    <w:rsid w:val="00AD6DD0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0B82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9575E"/>
    <w:rsid w:val="00BA1620"/>
    <w:rsid w:val="00BA16A9"/>
    <w:rsid w:val="00BC0BC1"/>
    <w:rsid w:val="00BC37BE"/>
    <w:rsid w:val="00BD5243"/>
    <w:rsid w:val="00BD67D5"/>
    <w:rsid w:val="00C05697"/>
    <w:rsid w:val="00C11A43"/>
    <w:rsid w:val="00C14282"/>
    <w:rsid w:val="00C24BFB"/>
    <w:rsid w:val="00C330A3"/>
    <w:rsid w:val="00C53051"/>
    <w:rsid w:val="00C55607"/>
    <w:rsid w:val="00C56667"/>
    <w:rsid w:val="00C60A45"/>
    <w:rsid w:val="00C71C00"/>
    <w:rsid w:val="00C84B19"/>
    <w:rsid w:val="00CC1422"/>
    <w:rsid w:val="00CC1E1B"/>
    <w:rsid w:val="00CD294E"/>
    <w:rsid w:val="00CD2FE8"/>
    <w:rsid w:val="00CD6194"/>
    <w:rsid w:val="00CD6338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A44DF"/>
    <w:rsid w:val="00DB5B15"/>
    <w:rsid w:val="00DC0594"/>
    <w:rsid w:val="00DC163A"/>
    <w:rsid w:val="00DD058A"/>
    <w:rsid w:val="00DD0F6A"/>
    <w:rsid w:val="00DD1E01"/>
    <w:rsid w:val="00DD1FC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4618F"/>
    <w:rsid w:val="00E545AE"/>
    <w:rsid w:val="00E56759"/>
    <w:rsid w:val="00E64327"/>
    <w:rsid w:val="00E81481"/>
    <w:rsid w:val="00E905A9"/>
    <w:rsid w:val="00E92DB2"/>
    <w:rsid w:val="00E9609A"/>
    <w:rsid w:val="00EA104D"/>
    <w:rsid w:val="00EB07E0"/>
    <w:rsid w:val="00EB12F5"/>
    <w:rsid w:val="00EB28B0"/>
    <w:rsid w:val="00EB3571"/>
    <w:rsid w:val="00EB4CBB"/>
    <w:rsid w:val="00EB6D7E"/>
    <w:rsid w:val="00EC3747"/>
    <w:rsid w:val="00ED117F"/>
    <w:rsid w:val="00ED1255"/>
    <w:rsid w:val="00ED1D19"/>
    <w:rsid w:val="00ED6498"/>
    <w:rsid w:val="00EE1B18"/>
    <w:rsid w:val="00EE4314"/>
    <w:rsid w:val="00EF60AA"/>
    <w:rsid w:val="00EF7A1E"/>
    <w:rsid w:val="00F0359E"/>
    <w:rsid w:val="00F046DC"/>
    <w:rsid w:val="00F15095"/>
    <w:rsid w:val="00F26E3D"/>
    <w:rsid w:val="00F31B54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C07DE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3</cp:revision>
  <cp:lastPrinted>2023-01-05T09:25:00Z</cp:lastPrinted>
  <dcterms:created xsi:type="dcterms:W3CDTF">2023-03-07T09:31:00Z</dcterms:created>
  <dcterms:modified xsi:type="dcterms:W3CDTF">2023-03-07T09:38:00Z</dcterms:modified>
</cp:coreProperties>
</file>