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2"/>
        <w:gridCol w:w="2350"/>
        <w:gridCol w:w="2900"/>
      </w:tblGrid>
      <w:tr w:rsidR="00E07609" w:rsidRPr="006B7A6A" w14:paraId="27C838D3" w14:textId="77777777" w:rsidTr="00500BD1">
        <w:trPr>
          <w:trHeight w:val="3092"/>
        </w:trPr>
        <w:tc>
          <w:tcPr>
            <w:tcW w:w="3812" w:type="dxa"/>
          </w:tcPr>
          <w:p w14:paraId="0208E60A" w14:textId="4505D453" w:rsidR="00E07609" w:rsidRDefault="004C1B9C" w:rsidP="00E07609">
            <w:pPr>
              <w:pStyle w:val="primenaglowek2"/>
            </w:pPr>
            <w:r>
              <w:t>Informacja prasowa</w:t>
            </w:r>
            <w:r w:rsidR="00E07609" w:rsidRPr="006B7A6A">
              <w:t>:</w:t>
            </w:r>
          </w:p>
          <w:p w14:paraId="2A6DB400" w14:textId="2A2E3DEB" w:rsidR="00E07609" w:rsidRPr="0068683A" w:rsidRDefault="0068683A" w:rsidP="00C84B19">
            <w:pPr>
              <w:pStyle w:val="primepapierstyl"/>
              <w:rPr>
                <w:lang w:val="pl-PL"/>
              </w:rPr>
            </w:pPr>
            <w:r w:rsidRPr="0068683A">
              <w:t>Rozpoczął się III etap budowy Osiedla Symbioza</w:t>
            </w:r>
          </w:p>
        </w:tc>
        <w:tc>
          <w:tcPr>
            <w:tcW w:w="2350" w:type="dxa"/>
          </w:tcPr>
          <w:p w14:paraId="4D9F2E79" w14:textId="77777777" w:rsidR="00E07609" w:rsidRPr="006B7A6A" w:rsidRDefault="00E07609" w:rsidP="00E07609">
            <w:pPr>
              <w:pStyle w:val="primenaglowek2"/>
            </w:pPr>
            <w:r w:rsidRPr="006B7A6A">
              <w:t>Data:</w:t>
            </w:r>
          </w:p>
          <w:p w14:paraId="6EC6BF48" w14:textId="34DC7423" w:rsidR="00E07609" w:rsidRPr="006B7A6A" w:rsidRDefault="0068683A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12.01.2022</w:t>
            </w:r>
          </w:p>
        </w:tc>
        <w:tc>
          <w:tcPr>
            <w:tcW w:w="2900" w:type="dxa"/>
          </w:tcPr>
          <w:p w14:paraId="27F17943" w14:textId="77777777" w:rsidR="00E07609" w:rsidRDefault="00E64327" w:rsidP="00E64327">
            <w:pPr>
              <w:pStyle w:val="primenaglowek2"/>
            </w:pPr>
            <w:r>
              <w:t>Osiedle Symbioza</w:t>
            </w:r>
          </w:p>
          <w:p w14:paraId="2DD03684" w14:textId="32CC87EB" w:rsidR="00E64327" w:rsidRPr="006B7A6A" w:rsidRDefault="00E64327" w:rsidP="00E64327">
            <w:pPr>
              <w:pStyle w:val="primenaglowek2"/>
            </w:pPr>
            <w:r>
              <w:rPr>
                <w:noProof/>
              </w:rPr>
              <w:drawing>
                <wp:inline distT="0" distB="0" distL="0" distR="0" wp14:anchorId="109CB6B6" wp14:editId="3FDBD069">
                  <wp:extent cx="1264920" cy="126492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DD7681" w14:textId="31697741" w:rsidR="00A9128F" w:rsidRPr="00A9128F" w:rsidRDefault="00A9128F" w:rsidP="00A9128F">
      <w:pPr>
        <w:pStyle w:val="primenaglowek1"/>
        <w:rPr>
          <w:rFonts w:eastAsia="Times New Roman"/>
        </w:rPr>
      </w:pPr>
      <w:r w:rsidRPr="00A9128F">
        <w:rPr>
          <w:rFonts w:eastAsia="Times New Roman"/>
        </w:rPr>
        <w:t>Rozpoczął się III etap budowy Osiedla Symbioza</w:t>
      </w:r>
    </w:p>
    <w:p w14:paraId="5C6CE9E8" w14:textId="77777777" w:rsidR="00A9128F" w:rsidRPr="00A9128F" w:rsidRDefault="00A9128F" w:rsidP="00A9128F">
      <w:pPr>
        <w:pStyle w:val="primenaglowek2"/>
        <w:rPr>
          <w:rFonts w:eastAsia="Times New Roman"/>
        </w:rPr>
      </w:pPr>
      <w:r w:rsidRPr="00A9128F">
        <w:rPr>
          <w:rFonts w:eastAsia="Times New Roman"/>
        </w:rPr>
        <w:t>Osiedle Symbioza w szybkim tempie nabiera kształtów. Inwestycja zlokalizowana przy ulicy Sołtysowskiej powiększy się o kolejny budynek. Przewidziano w nim m.in. udogodnienia w postaci wózkowni i rowerowni oraz garażu podziemnego, a na czas przedsprzedaży miejsca postojowe naziemne oferowane są w cenie mieszkania. </w:t>
      </w:r>
    </w:p>
    <w:p w14:paraId="5956509B" w14:textId="77777777" w:rsidR="00A9128F" w:rsidRPr="00A9128F" w:rsidRDefault="00A9128F" w:rsidP="00A91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5F36A7" w14:textId="77777777" w:rsidR="00A9128F" w:rsidRPr="00A9128F" w:rsidRDefault="00A9128F" w:rsidP="00A9128F">
      <w:pPr>
        <w:pStyle w:val="primepapierstyl"/>
        <w:rPr>
          <w:rFonts w:eastAsia="Times New Roman"/>
        </w:rPr>
      </w:pPr>
      <w:r w:rsidRPr="00A9128F">
        <w:rPr>
          <w:rFonts w:eastAsia="Times New Roman"/>
        </w:rPr>
        <w:t>Osiedle Symbioza składać się będzie z czterech 6-kondygnacyjnych budynków. W III etapie deweloper planuje budowę 71 mieszkań (1- 4 pokojowych) o zróżnicowanych metrażach. Na terenie inwestycji znajdzie się żłobek i przedszkole dla dzieci, a mieszkańcy będą mogli korzystać również z otwartego już klubu sąsiedzkiego. </w:t>
      </w:r>
    </w:p>
    <w:p w14:paraId="62C09788" w14:textId="77777777" w:rsidR="00A9128F" w:rsidRPr="00A9128F" w:rsidRDefault="00A9128F" w:rsidP="00A9128F">
      <w:pPr>
        <w:pStyle w:val="primepapierstyl"/>
        <w:rPr>
          <w:rFonts w:eastAsia="Times New Roman"/>
        </w:rPr>
      </w:pPr>
    </w:p>
    <w:p w14:paraId="493A026D" w14:textId="2C6AFE52" w:rsidR="00A9128F" w:rsidRPr="00A9128F" w:rsidRDefault="00A9128F" w:rsidP="00A9128F">
      <w:pPr>
        <w:pStyle w:val="primepapierstyl"/>
        <w:rPr>
          <w:rFonts w:eastAsia="Times New Roman"/>
        </w:rPr>
      </w:pPr>
      <w:r w:rsidRPr="00A9128F">
        <w:rPr>
          <w:rFonts w:eastAsia="Times New Roman"/>
        </w:rPr>
        <w:lastRenderedPageBreak/>
        <w:t xml:space="preserve">- </w:t>
      </w:r>
      <w:r w:rsidRPr="00A9128F">
        <w:rPr>
          <w:rFonts w:eastAsia="Times New Roman"/>
          <w:i/>
          <w:iCs/>
        </w:rPr>
        <w:t xml:space="preserve">Cieszymy się, że wszystkie prace idą zgodnie z planem i możemy rozpocząć III etap naszej inwestycji - </w:t>
      </w:r>
      <w:r w:rsidRPr="00A9128F">
        <w:rPr>
          <w:rFonts w:eastAsia="Times New Roman"/>
        </w:rPr>
        <w:t xml:space="preserve">mówi Bartłomiej Rzepa z zarządu spółki Rogala Development. </w:t>
      </w:r>
      <w:r w:rsidRPr="00A9128F">
        <w:rPr>
          <w:rFonts w:eastAsia="Times New Roman"/>
          <w:i/>
          <w:iCs/>
        </w:rPr>
        <w:t xml:space="preserve">- Infrastruktura osiedla zaprojektowana została z myślą o rodzinach aktywnie spędzających czas, dla których ważny jest codzienny kontakt z naturą. Sąsiedztwo Łąk Nowohuckich sprzyja rekreacji, a przeznaczony dla wszystkich mieszkańców ogród sąsiedzki umożliwi zacieśnianie relacji pomiędzy mieszkańcami. Integracji sprzyjać będzie wspólna przestrzeń wyposażona w leżaki, kreatywny plac zabaw, boisko do gry w piłkę, a także warzywnik, w którym każdy z mieszkańców będzie mógł uprawiać ulubione owoce i warzywa </w:t>
      </w:r>
      <w:r w:rsidRPr="00A9128F">
        <w:rPr>
          <w:rFonts w:eastAsia="Times New Roman"/>
          <w:b/>
          <w:bCs/>
        </w:rPr>
        <w:t xml:space="preserve">- </w:t>
      </w:r>
      <w:r w:rsidRPr="00A9128F">
        <w:rPr>
          <w:rFonts w:eastAsia="Times New Roman"/>
        </w:rPr>
        <w:t>dodaje.</w:t>
      </w:r>
    </w:p>
    <w:p w14:paraId="197AE214" w14:textId="1FAB6369" w:rsidR="00A9128F" w:rsidRPr="00A9128F" w:rsidRDefault="00A9128F" w:rsidP="00A9128F">
      <w:pPr>
        <w:pStyle w:val="primepapierstyl"/>
        <w:rPr>
          <w:rFonts w:eastAsia="Times New Roman"/>
        </w:rPr>
      </w:pPr>
      <w:r w:rsidRPr="00A9128F">
        <w:rPr>
          <w:rFonts w:eastAsia="Times New Roman"/>
        </w:rPr>
        <w:t>Inwestorem Osiedla Symbioza jest Grupa Rogala, która ma na swoim koncie wiele udanych inwestycji w nieruchomości z sektora mieszkaniowego, biurowego i handlowego. </w:t>
      </w:r>
    </w:p>
    <w:p w14:paraId="1A3FD61C" w14:textId="77777777" w:rsidR="00A9128F" w:rsidRPr="00A9128F" w:rsidRDefault="00A9128F" w:rsidP="00A9128F">
      <w:pPr>
        <w:pStyle w:val="primepapierstyl"/>
        <w:rPr>
          <w:rFonts w:eastAsia="Times New Roman"/>
        </w:rPr>
      </w:pPr>
      <w:r w:rsidRPr="00A9128F">
        <w:rPr>
          <w:rFonts w:eastAsia="Times New Roman"/>
        </w:rPr>
        <w:t>Zakończenie III etapu inwestycji zaplanowane jest na II kwartał 2023 roku.</w:t>
      </w:r>
    </w:p>
    <w:p w14:paraId="5E854493" w14:textId="6A8FC8AD" w:rsidR="00BA1620" w:rsidRPr="00BF3414" w:rsidRDefault="00BA1620" w:rsidP="00A9128F">
      <w:pPr>
        <w:pStyle w:val="primepapierstyl"/>
        <w:rPr>
          <w:rFonts w:eastAsia="Times New Roman"/>
          <w:lang w:val="pl-PL"/>
        </w:rPr>
      </w:pPr>
      <w:r w:rsidRPr="0073362E">
        <w:rPr>
          <w:lang w:val="pl-PL"/>
        </w:rPr>
        <w:t xml:space="preserve">. . . . . . . . . . . . </w:t>
      </w:r>
    </w:p>
    <w:p w14:paraId="39A49983" w14:textId="5C31F1EE" w:rsidR="00BA1620" w:rsidRPr="00360A9E" w:rsidRDefault="00BA1620" w:rsidP="00BA1620">
      <w:pPr>
        <w:pStyle w:val="primepapierstyl"/>
        <w:rPr>
          <w:b/>
          <w:lang w:val="pl-PL"/>
        </w:rPr>
      </w:pPr>
      <w:r w:rsidRPr="00360A9E">
        <w:rPr>
          <w:b/>
          <w:lang w:val="pl-PL"/>
        </w:rPr>
        <w:t xml:space="preserve">Więcej informacji: </w:t>
      </w:r>
    </w:p>
    <w:p w14:paraId="7AA215D2" w14:textId="77777777" w:rsidR="00BA1620" w:rsidRPr="00D80DC7" w:rsidRDefault="00BA1620" w:rsidP="00BA1620">
      <w:pPr>
        <w:pStyle w:val="primepapierstyl"/>
        <w:rPr>
          <w:b/>
          <w:lang w:val="pl-PL"/>
        </w:rPr>
      </w:pPr>
      <w:r w:rsidRPr="00D80DC7">
        <w:rPr>
          <w:b/>
          <w:lang w:val="pl-PL"/>
        </w:rPr>
        <w:t xml:space="preserve">Aleksandra Maśnica, </w:t>
      </w:r>
    </w:p>
    <w:p w14:paraId="372C1452" w14:textId="77777777" w:rsidR="00BA1620" w:rsidRPr="00D80DC7" w:rsidRDefault="00BA1620" w:rsidP="00BA1620">
      <w:pPr>
        <w:pStyle w:val="primepapierstyl"/>
        <w:rPr>
          <w:b/>
          <w:lang w:val="pl-PL"/>
        </w:rPr>
      </w:pPr>
      <w:r w:rsidRPr="00D80DC7">
        <w:rPr>
          <w:lang w:val="pl-PL"/>
        </w:rPr>
        <w:t>e-mail: aleksandra.masnica@primetimepr.pl</w:t>
      </w:r>
    </w:p>
    <w:p w14:paraId="31147185" w14:textId="77777777" w:rsidR="00BA1620" w:rsidRPr="00BF3414" w:rsidRDefault="00BA1620" w:rsidP="00BA1620">
      <w:pPr>
        <w:pStyle w:val="primepapierstyl"/>
        <w:rPr>
          <w:lang w:val="pl-PL"/>
        </w:rPr>
      </w:pPr>
      <w:r w:rsidRPr="009B74E5">
        <w:rPr>
          <w:lang w:val="pl-PL"/>
        </w:rPr>
        <w:t>tel. 12 313 00 87</w:t>
      </w:r>
    </w:p>
    <w:p w14:paraId="739C8197" w14:textId="227C4FEB" w:rsidR="00651BEE" w:rsidRPr="00A26A68" w:rsidRDefault="00651BEE" w:rsidP="00651BEE">
      <w:pPr>
        <w:pStyle w:val="primepapierstyl"/>
        <w:rPr>
          <w:rFonts w:eastAsia="Times New Roman"/>
          <w:lang w:val="pl-PL"/>
        </w:rPr>
      </w:pPr>
    </w:p>
    <w:sectPr w:rsidR="00651BEE" w:rsidRPr="00A26A68" w:rsidSect="008B50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0D39F" w14:textId="77777777" w:rsidR="00147C22" w:rsidRDefault="00147C22" w:rsidP="00EB07E0">
      <w:pPr>
        <w:spacing w:after="0" w:line="240" w:lineRule="auto"/>
      </w:pPr>
      <w:r>
        <w:separator/>
      </w:r>
    </w:p>
  </w:endnote>
  <w:endnote w:type="continuationSeparator" w:id="0">
    <w:p w14:paraId="62D32F9F" w14:textId="77777777" w:rsidR="00147C22" w:rsidRDefault="00147C22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000E" w14:textId="77777777" w:rsidR="00DD0F6A" w:rsidRDefault="003A6A3E">
    <w:pPr>
      <w:pStyle w:val="Stopka"/>
    </w:pPr>
    <w:r>
      <w:rPr>
        <w:noProof/>
      </w:rPr>
      <w:drawing>
        <wp:inline distT="0" distB="0" distL="0" distR="0" wp14:anchorId="03235DED" wp14:editId="7ED710D4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D5F6D3" w14:textId="77777777"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1AC72" w14:textId="77777777" w:rsidR="00147C22" w:rsidRDefault="00147C22" w:rsidP="00EB07E0">
      <w:pPr>
        <w:spacing w:after="0" w:line="240" w:lineRule="auto"/>
      </w:pPr>
      <w:r>
        <w:separator/>
      </w:r>
    </w:p>
  </w:footnote>
  <w:footnote w:type="continuationSeparator" w:id="0">
    <w:p w14:paraId="60FC3CB2" w14:textId="77777777" w:rsidR="00147C22" w:rsidRDefault="00147C22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9F525" w14:textId="77777777" w:rsidR="00DD0F6A" w:rsidRDefault="00E07609">
    <w:pPr>
      <w:pStyle w:val="Nagwek"/>
    </w:pPr>
    <w:r>
      <w:rPr>
        <w:noProof/>
      </w:rPr>
      <w:drawing>
        <wp:inline distT="0" distB="0" distL="0" distR="0" wp14:anchorId="37FB6CC6" wp14:editId="4388BC6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3E3B58" w14:textId="77777777" w:rsidR="00DD0F6A" w:rsidRDefault="00710E4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AF7D8C" wp14:editId="3A70596C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D9D04" w14:textId="77777777"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A0C4F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AF7D8C"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" o:allowincell="f" stroked="f">
              <v:textbox style="mso-fit-shape-to-text:t" inset="0,,0">
                <w:txbxContent>
                  <w:p w14:paraId="1BAD9D04" w14:textId="77777777"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A0C4F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7E0"/>
    <w:rsid w:val="000061AD"/>
    <w:rsid w:val="0000744D"/>
    <w:rsid w:val="00025CB2"/>
    <w:rsid w:val="0003230B"/>
    <w:rsid w:val="00033393"/>
    <w:rsid w:val="0003475D"/>
    <w:rsid w:val="00043E0A"/>
    <w:rsid w:val="00044B02"/>
    <w:rsid w:val="000472DF"/>
    <w:rsid w:val="000626FA"/>
    <w:rsid w:val="00080172"/>
    <w:rsid w:val="000D075D"/>
    <w:rsid w:val="000D7E18"/>
    <w:rsid w:val="000E583D"/>
    <w:rsid w:val="00107011"/>
    <w:rsid w:val="0012470C"/>
    <w:rsid w:val="00147C22"/>
    <w:rsid w:val="00156C2E"/>
    <w:rsid w:val="00160166"/>
    <w:rsid w:val="00174231"/>
    <w:rsid w:val="00175BE8"/>
    <w:rsid w:val="00183AD7"/>
    <w:rsid w:val="00184019"/>
    <w:rsid w:val="00192D90"/>
    <w:rsid w:val="001A27B1"/>
    <w:rsid w:val="001F17F9"/>
    <w:rsid w:val="00207582"/>
    <w:rsid w:val="0021341D"/>
    <w:rsid w:val="0021745D"/>
    <w:rsid w:val="00224F45"/>
    <w:rsid w:val="002256E3"/>
    <w:rsid w:val="00231E07"/>
    <w:rsid w:val="00236619"/>
    <w:rsid w:val="00241843"/>
    <w:rsid w:val="0024270E"/>
    <w:rsid w:val="002510E3"/>
    <w:rsid w:val="0025485B"/>
    <w:rsid w:val="002625F0"/>
    <w:rsid w:val="00265FE7"/>
    <w:rsid w:val="0028596B"/>
    <w:rsid w:val="0028611A"/>
    <w:rsid w:val="00297C0F"/>
    <w:rsid w:val="002B103F"/>
    <w:rsid w:val="002C4A40"/>
    <w:rsid w:val="002C6D77"/>
    <w:rsid w:val="002D02E9"/>
    <w:rsid w:val="002E05DC"/>
    <w:rsid w:val="0031442F"/>
    <w:rsid w:val="00325EE2"/>
    <w:rsid w:val="00336760"/>
    <w:rsid w:val="00364FB7"/>
    <w:rsid w:val="00365C43"/>
    <w:rsid w:val="00367EE4"/>
    <w:rsid w:val="0037191A"/>
    <w:rsid w:val="00382BCE"/>
    <w:rsid w:val="003A05D7"/>
    <w:rsid w:val="003A0C4F"/>
    <w:rsid w:val="003A6772"/>
    <w:rsid w:val="003A6A3E"/>
    <w:rsid w:val="003A7137"/>
    <w:rsid w:val="003B4CA6"/>
    <w:rsid w:val="003D16EE"/>
    <w:rsid w:val="003E0117"/>
    <w:rsid w:val="003E24BB"/>
    <w:rsid w:val="003F0C15"/>
    <w:rsid w:val="003F4F29"/>
    <w:rsid w:val="0040088D"/>
    <w:rsid w:val="0040097F"/>
    <w:rsid w:val="004127D7"/>
    <w:rsid w:val="00415459"/>
    <w:rsid w:val="004362CB"/>
    <w:rsid w:val="00440A44"/>
    <w:rsid w:val="00443496"/>
    <w:rsid w:val="00466C4B"/>
    <w:rsid w:val="00472B97"/>
    <w:rsid w:val="00493BB7"/>
    <w:rsid w:val="00495933"/>
    <w:rsid w:val="004A1F76"/>
    <w:rsid w:val="004A259A"/>
    <w:rsid w:val="004B7560"/>
    <w:rsid w:val="004C1B9C"/>
    <w:rsid w:val="004C6DE6"/>
    <w:rsid w:val="004E01A7"/>
    <w:rsid w:val="004F2305"/>
    <w:rsid w:val="00500B7E"/>
    <w:rsid w:val="00500BD1"/>
    <w:rsid w:val="005053FE"/>
    <w:rsid w:val="005215DB"/>
    <w:rsid w:val="005218BE"/>
    <w:rsid w:val="00542A6C"/>
    <w:rsid w:val="005476AC"/>
    <w:rsid w:val="00570557"/>
    <w:rsid w:val="00586A86"/>
    <w:rsid w:val="005A1912"/>
    <w:rsid w:val="005B6F85"/>
    <w:rsid w:val="005C296A"/>
    <w:rsid w:val="005C499E"/>
    <w:rsid w:val="005D45D9"/>
    <w:rsid w:val="005E117C"/>
    <w:rsid w:val="005F6F0A"/>
    <w:rsid w:val="005F76F0"/>
    <w:rsid w:val="00631BAE"/>
    <w:rsid w:val="0064203F"/>
    <w:rsid w:val="00651A80"/>
    <w:rsid w:val="00651BEE"/>
    <w:rsid w:val="006700A4"/>
    <w:rsid w:val="00672549"/>
    <w:rsid w:val="00674290"/>
    <w:rsid w:val="0068683A"/>
    <w:rsid w:val="00694A6D"/>
    <w:rsid w:val="006A12DF"/>
    <w:rsid w:val="006B1CBC"/>
    <w:rsid w:val="006B7A6A"/>
    <w:rsid w:val="006E51E6"/>
    <w:rsid w:val="007019B2"/>
    <w:rsid w:val="00704D46"/>
    <w:rsid w:val="00710E43"/>
    <w:rsid w:val="007222CA"/>
    <w:rsid w:val="00725651"/>
    <w:rsid w:val="00727E8B"/>
    <w:rsid w:val="0073622A"/>
    <w:rsid w:val="0074262A"/>
    <w:rsid w:val="007555D3"/>
    <w:rsid w:val="00766DCF"/>
    <w:rsid w:val="00777554"/>
    <w:rsid w:val="007B46E1"/>
    <w:rsid w:val="007C01D4"/>
    <w:rsid w:val="007C11EE"/>
    <w:rsid w:val="007C250C"/>
    <w:rsid w:val="007C5484"/>
    <w:rsid w:val="007D0A68"/>
    <w:rsid w:val="007E2427"/>
    <w:rsid w:val="007E3FB0"/>
    <w:rsid w:val="007E6320"/>
    <w:rsid w:val="007E69D8"/>
    <w:rsid w:val="00801351"/>
    <w:rsid w:val="00824E62"/>
    <w:rsid w:val="00826351"/>
    <w:rsid w:val="00826F14"/>
    <w:rsid w:val="00856AB9"/>
    <w:rsid w:val="00887445"/>
    <w:rsid w:val="008B1FFB"/>
    <w:rsid w:val="008B5000"/>
    <w:rsid w:val="008B66C3"/>
    <w:rsid w:val="008C7DCC"/>
    <w:rsid w:val="008E34F7"/>
    <w:rsid w:val="009049C0"/>
    <w:rsid w:val="009426DB"/>
    <w:rsid w:val="009449FD"/>
    <w:rsid w:val="00972E63"/>
    <w:rsid w:val="009919CA"/>
    <w:rsid w:val="009A0711"/>
    <w:rsid w:val="009A3515"/>
    <w:rsid w:val="009A4D24"/>
    <w:rsid w:val="009C3525"/>
    <w:rsid w:val="009C5E2F"/>
    <w:rsid w:val="009C7F0A"/>
    <w:rsid w:val="009D013C"/>
    <w:rsid w:val="009D3DB4"/>
    <w:rsid w:val="009E2150"/>
    <w:rsid w:val="009E2155"/>
    <w:rsid w:val="009F2721"/>
    <w:rsid w:val="009F6F75"/>
    <w:rsid w:val="00A26A68"/>
    <w:rsid w:val="00A32152"/>
    <w:rsid w:val="00A33F82"/>
    <w:rsid w:val="00A36644"/>
    <w:rsid w:val="00A436B5"/>
    <w:rsid w:val="00A47E08"/>
    <w:rsid w:val="00A5395E"/>
    <w:rsid w:val="00A626F8"/>
    <w:rsid w:val="00A7187D"/>
    <w:rsid w:val="00A8340F"/>
    <w:rsid w:val="00A9128F"/>
    <w:rsid w:val="00A951E4"/>
    <w:rsid w:val="00A9722C"/>
    <w:rsid w:val="00A97AD1"/>
    <w:rsid w:val="00AB78B9"/>
    <w:rsid w:val="00AD3BB7"/>
    <w:rsid w:val="00AD40FE"/>
    <w:rsid w:val="00AD6EA5"/>
    <w:rsid w:val="00AE332B"/>
    <w:rsid w:val="00AE637A"/>
    <w:rsid w:val="00B0168B"/>
    <w:rsid w:val="00B11ECC"/>
    <w:rsid w:val="00B137DE"/>
    <w:rsid w:val="00B21554"/>
    <w:rsid w:val="00B376EC"/>
    <w:rsid w:val="00B415D1"/>
    <w:rsid w:val="00B53502"/>
    <w:rsid w:val="00B57E60"/>
    <w:rsid w:val="00B6113A"/>
    <w:rsid w:val="00B63600"/>
    <w:rsid w:val="00B70B9F"/>
    <w:rsid w:val="00B7672D"/>
    <w:rsid w:val="00B86C3A"/>
    <w:rsid w:val="00B91D6C"/>
    <w:rsid w:val="00BA1620"/>
    <w:rsid w:val="00BC0BC1"/>
    <w:rsid w:val="00BC37BE"/>
    <w:rsid w:val="00BD5243"/>
    <w:rsid w:val="00BD67D5"/>
    <w:rsid w:val="00C24BFB"/>
    <w:rsid w:val="00C330A3"/>
    <w:rsid w:val="00C53051"/>
    <w:rsid w:val="00C71C00"/>
    <w:rsid w:val="00C84B19"/>
    <w:rsid w:val="00CD2FE8"/>
    <w:rsid w:val="00CD6194"/>
    <w:rsid w:val="00CD6338"/>
    <w:rsid w:val="00CE6610"/>
    <w:rsid w:val="00CF277D"/>
    <w:rsid w:val="00D12F02"/>
    <w:rsid w:val="00D23569"/>
    <w:rsid w:val="00D42716"/>
    <w:rsid w:val="00D5564C"/>
    <w:rsid w:val="00D70661"/>
    <w:rsid w:val="00DB5B15"/>
    <w:rsid w:val="00DC0594"/>
    <w:rsid w:val="00DC163A"/>
    <w:rsid w:val="00DD058A"/>
    <w:rsid w:val="00DD0F6A"/>
    <w:rsid w:val="00DD78E7"/>
    <w:rsid w:val="00DF035C"/>
    <w:rsid w:val="00DF479C"/>
    <w:rsid w:val="00DF4C12"/>
    <w:rsid w:val="00E04755"/>
    <w:rsid w:val="00E07609"/>
    <w:rsid w:val="00E1152E"/>
    <w:rsid w:val="00E118B0"/>
    <w:rsid w:val="00E545AE"/>
    <w:rsid w:val="00E64327"/>
    <w:rsid w:val="00E905A9"/>
    <w:rsid w:val="00E9609A"/>
    <w:rsid w:val="00EB07E0"/>
    <w:rsid w:val="00EB28B0"/>
    <w:rsid w:val="00EB4CBB"/>
    <w:rsid w:val="00EC3747"/>
    <w:rsid w:val="00ED1255"/>
    <w:rsid w:val="00ED1D19"/>
    <w:rsid w:val="00EE1B18"/>
    <w:rsid w:val="00EF60AA"/>
    <w:rsid w:val="00EF7A1E"/>
    <w:rsid w:val="00F046DC"/>
    <w:rsid w:val="00F15095"/>
    <w:rsid w:val="00F43ACC"/>
    <w:rsid w:val="00F55396"/>
    <w:rsid w:val="00F5730D"/>
    <w:rsid w:val="00F65DA9"/>
    <w:rsid w:val="00F71FD3"/>
    <w:rsid w:val="00F7261A"/>
    <w:rsid w:val="00F81BAA"/>
    <w:rsid w:val="00F93A66"/>
    <w:rsid w:val="00F94BDC"/>
    <w:rsid w:val="00FB3A59"/>
    <w:rsid w:val="00FD7239"/>
    <w:rsid w:val="00F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0561E"/>
  <w15:docId w15:val="{EC93454A-F81A-42C3-ABFD-AA411B97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  <w:style w:type="character" w:customStyle="1" w:styleId="apple-tab-span">
    <w:name w:val="apple-tab-span"/>
    <w:basedOn w:val="Domylnaczcionkaakapitu"/>
    <w:rsid w:val="00DD058A"/>
  </w:style>
  <w:style w:type="paragraph" w:styleId="Akapitzlist">
    <w:name w:val="List Paragraph"/>
    <w:basedOn w:val="Normalny"/>
    <w:uiPriority w:val="34"/>
    <w:qFormat/>
    <w:rsid w:val="00C84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3C02E-EB63-4385-86D7-179E8C4C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Ala Mas</cp:lastModifiedBy>
  <cp:revision>3</cp:revision>
  <cp:lastPrinted>2021-06-08T07:51:00Z</cp:lastPrinted>
  <dcterms:created xsi:type="dcterms:W3CDTF">2022-01-12T10:21:00Z</dcterms:created>
  <dcterms:modified xsi:type="dcterms:W3CDTF">2022-01-12T10:33:00Z</dcterms:modified>
</cp:coreProperties>
</file>