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27E5280B" w:rsidR="00E07609" w:rsidRPr="0000744D" w:rsidRDefault="005222DC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Gotowe mieszkania w Bronowicach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380B86E7" w:rsidR="00E07609" w:rsidRPr="006B7A6A" w:rsidRDefault="005222DC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 w:rsidR="003F4F29">
              <w:rPr>
                <w:lang w:val="pl-PL"/>
              </w:rPr>
              <w:t>7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769B5" w14:textId="77777777" w:rsidR="007C250C" w:rsidRPr="007C250C" w:rsidRDefault="007C250C" w:rsidP="007C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D2D65" w14:textId="4879A8F1" w:rsidR="005222DC" w:rsidRPr="005222DC" w:rsidRDefault="005222DC" w:rsidP="005222DC">
      <w:pPr>
        <w:pStyle w:val="primenaglowek1"/>
        <w:rPr>
          <w:rFonts w:eastAsia="Times New Roman"/>
        </w:rPr>
      </w:pPr>
      <w:r w:rsidRPr="005222DC">
        <w:rPr>
          <w:rFonts w:eastAsia="Times New Roman"/>
        </w:rPr>
        <w:t>Gotowe mieszkania w Bronowicach</w:t>
      </w:r>
      <w:bookmarkStart w:id="0" w:name="_GoBack"/>
      <w:bookmarkEnd w:id="0"/>
    </w:p>
    <w:p w14:paraId="507D5244" w14:textId="5478729E" w:rsidR="005222DC" w:rsidRPr="005222DC" w:rsidRDefault="005222DC" w:rsidP="005222DC">
      <w:pPr>
        <w:pStyle w:val="primenaglowek2"/>
        <w:rPr>
          <w:rFonts w:eastAsia="Times New Roman"/>
        </w:rPr>
      </w:pPr>
      <w:r w:rsidRPr="005222DC">
        <w:rPr>
          <w:rFonts w:eastAsia="Times New Roman"/>
        </w:rPr>
        <w:t>Nowe mieszkania w dalszym ciągu sprzedają się w zawrotnym tempie, a gotowe lokum w swojej ofercie posiada niewielu deweloperów.  Jednym z nich jest spółka Quelle Locum, oferująca mieszkania w niezwykle kameralnej i malowniczej części Krakowa - Bronowicach. Dlaczego warto tu zamieszkać?</w:t>
      </w:r>
    </w:p>
    <w:p w14:paraId="72C9E71F" w14:textId="77777777" w:rsidR="005222DC" w:rsidRPr="005222DC" w:rsidRDefault="005222DC" w:rsidP="005222DC">
      <w:pPr>
        <w:pStyle w:val="primenaglowek2"/>
        <w:rPr>
          <w:rFonts w:eastAsia="Times New Roman"/>
        </w:rPr>
      </w:pPr>
      <w:r w:rsidRPr="005222DC">
        <w:rPr>
          <w:rFonts w:eastAsia="Times New Roman"/>
        </w:rPr>
        <w:t>Mieszkanie z projektem </w:t>
      </w:r>
    </w:p>
    <w:p w14:paraId="26A9AC9A" w14:textId="2BD1F9EE" w:rsidR="005222DC" w:rsidRPr="005222DC" w:rsidRDefault="005222DC" w:rsidP="005222DC">
      <w:pPr>
        <w:pStyle w:val="primepapierstyl"/>
        <w:rPr>
          <w:rFonts w:eastAsia="Times New Roman"/>
          <w:lang w:val="pl-PL"/>
        </w:rPr>
      </w:pPr>
      <w:r w:rsidRPr="005222DC">
        <w:rPr>
          <w:rFonts w:eastAsia="Times New Roman"/>
        </w:rPr>
        <w:t xml:space="preserve">W Krakowie większość mieszkań sprzedaje się na etapie dziury w ziemi, a na ukończony lokal trzeba czekać nawet 2 lata. Nie wszyscy jednak mogą sobie na to pozwolić, głównie ze względu na konieczność opłacania w tym samym czasie raty kredytu za jedno mieszkanie i czynszu za drugie, które wynajmują. Poza tym sytuacje życiowe, jak narodziny dziecka czy zmiana pracy sprawiają, że potrzebujemy lokum na już, a nie za kilka lat. </w:t>
      </w:r>
      <w:r w:rsidRPr="005222DC">
        <w:rPr>
          <w:rFonts w:eastAsia="Times New Roman"/>
          <w:lang w:val="pl-PL"/>
        </w:rPr>
        <w:t xml:space="preserve">Dlatego gotowe mieszkanie, </w:t>
      </w:r>
      <w:r w:rsidRPr="005222DC">
        <w:rPr>
          <w:rFonts w:eastAsia="Times New Roman"/>
          <w:lang w:val="pl-PL"/>
        </w:rPr>
        <w:lastRenderedPageBreak/>
        <w:t>zwłaszcza w atrakcyjnej lokalizacji, to często jeden z najbardziej pożądanych produktów na rynku nieruchomości.</w:t>
      </w:r>
    </w:p>
    <w:p w14:paraId="3ED69E7C" w14:textId="622FFA15" w:rsidR="005222DC" w:rsidRPr="005222DC" w:rsidRDefault="005222DC" w:rsidP="005222DC">
      <w:pPr>
        <w:pStyle w:val="primepapierstyl"/>
        <w:rPr>
          <w:rFonts w:eastAsia="Times New Roman"/>
          <w:lang w:val="pl-PL"/>
        </w:rPr>
      </w:pPr>
      <w:r w:rsidRPr="005222DC">
        <w:rPr>
          <w:rFonts w:eastAsia="Times New Roman"/>
        </w:rPr>
        <w:t xml:space="preserve">W krakowskich Bronowicach mieszkania, które można kupić od ręki, posiada w swojej ofercie m.in. spółka Quelle Locum. </w:t>
      </w:r>
      <w:r w:rsidRPr="005222DC">
        <w:rPr>
          <w:rFonts w:eastAsia="Times New Roman"/>
          <w:lang w:val="pl-PL"/>
        </w:rPr>
        <w:t>Deweloper w czerwcu tego roku ukończył I etap inwestycji Park Leśny Bronowice, zlokalizowanej przy ulicy Starego Dębu.</w:t>
      </w:r>
    </w:p>
    <w:p w14:paraId="4CC506BD" w14:textId="6599F14F" w:rsidR="005222DC" w:rsidRPr="005222DC" w:rsidRDefault="005222DC" w:rsidP="005222DC">
      <w:pPr>
        <w:pStyle w:val="primepapierstyl"/>
        <w:rPr>
          <w:rFonts w:eastAsia="Times New Roman"/>
          <w:lang w:val="pl-PL"/>
        </w:rPr>
      </w:pPr>
      <w:r w:rsidRPr="005222DC">
        <w:rPr>
          <w:rFonts w:eastAsia="Times New Roman"/>
        </w:rPr>
        <w:t xml:space="preserve">- </w:t>
      </w:r>
      <w:r w:rsidRPr="005222DC">
        <w:rPr>
          <w:rFonts w:eastAsia="Times New Roman"/>
          <w:i/>
          <w:iCs/>
        </w:rPr>
        <w:t xml:space="preserve">Cieszymy się, że wszystkie prace przebiegły zgodnie z planem; otrzymaliśmy pozwolenie na użytkowanie i mogliśmy przekazać mieszkańcom klucze. W tym momencie dysponujemy jeszcze wolnymi mieszkaniami 3 i 4-pokojowymi. </w:t>
      </w:r>
      <w:r w:rsidRPr="005222DC">
        <w:rPr>
          <w:rFonts w:eastAsia="Times New Roman"/>
          <w:i/>
          <w:iCs/>
          <w:lang w:val="pl-PL"/>
        </w:rPr>
        <w:t xml:space="preserve">Do każdego mieszkania tego typu oferujemy projekt w cenie </w:t>
      </w:r>
      <w:r w:rsidRPr="005222DC">
        <w:rPr>
          <w:rFonts w:eastAsia="Times New Roman"/>
          <w:lang w:val="pl-PL"/>
        </w:rPr>
        <w:t>- mówi Witold Padlewski ze spółki Quelle Locum, realizującej inwestycję Park Leśny Bronowice. </w:t>
      </w:r>
    </w:p>
    <w:p w14:paraId="316DF3D5" w14:textId="5DCB634D" w:rsidR="005222DC" w:rsidRPr="005222DC" w:rsidRDefault="005222DC" w:rsidP="005222DC">
      <w:pPr>
        <w:pStyle w:val="primepapierstyl"/>
        <w:rPr>
          <w:rFonts w:eastAsia="Times New Roman"/>
          <w:lang w:val="pl-PL"/>
        </w:rPr>
      </w:pPr>
      <w:r w:rsidRPr="005222DC">
        <w:rPr>
          <w:rFonts w:eastAsia="Times New Roman"/>
        </w:rPr>
        <w:t xml:space="preserve">Deweloper dodaje, że osiedle zostało zaprojektowane z myślą o rodzinach, które potrzebują większej przestrzeni. Inwestycja charakteryzuje się niską zabudową, szerokimi odstępami pomiędzy budynkami, nowoczesną architekturą i atrakcyjnym wyglądem części wspólnych. </w:t>
      </w:r>
      <w:r w:rsidRPr="005222DC">
        <w:rPr>
          <w:rFonts w:eastAsia="Times New Roman"/>
          <w:lang w:val="pl-PL"/>
        </w:rPr>
        <w:t>Wszystkie mieszkania wyposażone zostały w duże balkony lub tarasy, a lokale na parterze we własne ogródki.</w:t>
      </w:r>
    </w:p>
    <w:p w14:paraId="0F71A260" w14:textId="2235257E" w:rsidR="005222DC" w:rsidRPr="005222DC" w:rsidRDefault="005222DC" w:rsidP="005222DC">
      <w:pPr>
        <w:pStyle w:val="primenaglowek2"/>
        <w:rPr>
          <w:rFonts w:eastAsia="Times New Roman"/>
        </w:rPr>
      </w:pPr>
      <w:r w:rsidRPr="005222DC">
        <w:rPr>
          <w:rFonts w:eastAsia="Times New Roman"/>
        </w:rPr>
        <w:t>Dlaczego Bronowice?</w:t>
      </w:r>
    </w:p>
    <w:p w14:paraId="5C71D995" w14:textId="6BEC1455" w:rsidR="005222DC" w:rsidRPr="005222DC" w:rsidRDefault="005222DC" w:rsidP="005222DC">
      <w:pPr>
        <w:pStyle w:val="primepapierstyl"/>
        <w:rPr>
          <w:rFonts w:eastAsia="Times New Roman"/>
          <w:lang w:val="pl-PL"/>
        </w:rPr>
      </w:pPr>
      <w:r w:rsidRPr="005222DC">
        <w:rPr>
          <w:rFonts w:eastAsia="Times New Roman"/>
        </w:rPr>
        <w:t xml:space="preserve">Bronowice to z jednej strony spokój, bliskość natury, oddalenie od wielkomiejskiego szumu. Z drugiej zaś to bardzo dogodna lokalizacja, niedaleko strategicznych punktów miasta. Do centrum Krakowa dostaniemy się stąd zaledwie w 10 min jazdy samochodem. Blisko znajduje się również port lotniczy Balice, a także autostrada A4. Wielbicieli zakupów ucieszy szybki dojazd do centrum wyprzedażowego Factory, IKEI, Castoramy czy Galerii Bronowice. Nie </w:t>
      </w:r>
      <w:r w:rsidRPr="005222DC">
        <w:rPr>
          <w:rFonts w:eastAsia="Times New Roman"/>
        </w:rPr>
        <w:lastRenderedPageBreak/>
        <w:t xml:space="preserve">brakuje tu również obiektów kulturalnych. </w:t>
      </w:r>
      <w:r w:rsidRPr="005222DC">
        <w:rPr>
          <w:rFonts w:eastAsia="Times New Roman"/>
          <w:lang w:val="pl-PL"/>
        </w:rPr>
        <w:t>Najciekawszym z nich jest historyczny dworek“Rydlówka”, w którym odbyło się słynne wesele z dzieła Wyspiańskiego.</w:t>
      </w:r>
    </w:p>
    <w:p w14:paraId="3953D4DC" w14:textId="5AD4FE9B" w:rsidR="005222DC" w:rsidRPr="005222DC" w:rsidRDefault="005222DC" w:rsidP="005222DC">
      <w:pPr>
        <w:pStyle w:val="primepapierstyl"/>
        <w:rPr>
          <w:rFonts w:eastAsia="Times New Roman"/>
          <w:lang w:val="pl-PL"/>
        </w:rPr>
      </w:pPr>
      <w:r w:rsidRPr="005222DC">
        <w:rPr>
          <w:rFonts w:eastAsia="Times New Roman"/>
        </w:rPr>
        <w:t xml:space="preserve">- </w:t>
      </w:r>
      <w:r w:rsidRPr="005222DC">
        <w:rPr>
          <w:rFonts w:eastAsia="Times New Roman"/>
          <w:i/>
          <w:iCs/>
        </w:rPr>
        <w:t xml:space="preserve">Bronowice każdego roku przyciągają nowych mieszkańców, doceniających walory tej części Krakowa. Mieszkaniami w naszej inwestycji interesują się zwłaszcza młode małżeństwa i rodziny z dziećmi, głównie ze względu na bliskość placówek edukacyjnych i łatwy dojazd do pracy. </w:t>
      </w:r>
      <w:r w:rsidRPr="005222DC">
        <w:rPr>
          <w:rFonts w:eastAsia="Times New Roman"/>
          <w:i/>
          <w:iCs/>
          <w:lang w:val="pl-PL"/>
        </w:rPr>
        <w:t xml:space="preserve">Doceniają oni również przystępne ceny mieszkań, które idą w parze z wysoką jakością wykończenia </w:t>
      </w:r>
      <w:r w:rsidRPr="005222DC">
        <w:rPr>
          <w:rFonts w:eastAsia="Times New Roman"/>
          <w:lang w:val="pl-PL"/>
        </w:rPr>
        <w:t>- mówi Witold Padlewski.</w:t>
      </w:r>
    </w:p>
    <w:p w14:paraId="5B863BDD" w14:textId="38387892" w:rsidR="005222DC" w:rsidRPr="005222DC" w:rsidRDefault="005222DC" w:rsidP="005222DC">
      <w:pPr>
        <w:pStyle w:val="primepapierstyl"/>
        <w:rPr>
          <w:rFonts w:eastAsia="Times New Roman"/>
          <w:lang w:val="pl-PL"/>
        </w:rPr>
      </w:pPr>
      <w:r w:rsidRPr="005222DC">
        <w:rPr>
          <w:rFonts w:eastAsia="Times New Roman"/>
        </w:rPr>
        <w:t xml:space="preserve">Bronowice to nie tylko doskonała lokalizacja i szeroko rozwinięta infrastruktura. </w:t>
      </w:r>
      <w:r w:rsidRPr="005222DC">
        <w:rPr>
          <w:rFonts w:eastAsia="Times New Roman"/>
          <w:lang w:val="pl-PL"/>
        </w:rPr>
        <w:t>Znajduje się tu również wiele terenów zielonych m.in. Tenczyński Park Krajobrazowy, Ojcowski Park Narodowy, Las Wolski czy Młynówka Królewska.</w:t>
      </w:r>
    </w:p>
    <w:p w14:paraId="79C0DAFA" w14:textId="697640F8" w:rsidR="009A0711" w:rsidRPr="005222DC" w:rsidRDefault="005222DC" w:rsidP="005222DC">
      <w:pPr>
        <w:pStyle w:val="primepapierstyl"/>
        <w:rPr>
          <w:rFonts w:eastAsia="Times New Roman"/>
          <w:lang w:val="pl-PL"/>
        </w:rPr>
      </w:pPr>
      <w:r w:rsidRPr="005222DC">
        <w:rPr>
          <w:rFonts w:eastAsia="Times New Roman"/>
        </w:rPr>
        <w:t xml:space="preserve">- </w:t>
      </w:r>
      <w:r w:rsidRPr="005222DC">
        <w:rPr>
          <w:rFonts w:eastAsia="Times New Roman"/>
          <w:i/>
          <w:iCs/>
        </w:rPr>
        <w:t xml:space="preserve">Dla wielu osób jednym z najważniejszych argumentów przemawiających na korzyść danego osiedla jest sąsiedztwo przyrody. </w:t>
      </w:r>
      <w:r w:rsidRPr="005222DC">
        <w:rPr>
          <w:rFonts w:eastAsia="Times New Roman"/>
          <w:i/>
          <w:iCs/>
          <w:lang w:val="pl-PL"/>
        </w:rPr>
        <w:t xml:space="preserve">Dlatego nasza inwestycja Park Leśny Bronowice została usytuowana w jednym z najbardziej zielonych miejsc Krakowa, w bezpośrednim sąsiedztwie Tenczyńskiego Parku Krajobrazowego </w:t>
      </w:r>
      <w:r w:rsidRPr="005222DC">
        <w:rPr>
          <w:rFonts w:eastAsia="Times New Roman"/>
          <w:lang w:val="pl-PL"/>
        </w:rPr>
        <w:t xml:space="preserve">- mówi Witold Padlewski. - </w:t>
      </w:r>
      <w:r w:rsidRPr="005222DC">
        <w:rPr>
          <w:rFonts w:eastAsia="Times New Roman"/>
          <w:i/>
          <w:iCs/>
          <w:lang w:val="pl-PL"/>
        </w:rPr>
        <w:t xml:space="preserve">Osoby, które lubią aktywne spędzanie czasu, docenią liczne ścieżki spacerowe, szlaki rowerowe, a także takie udogodnienia jak rowerownię oraz plac zabaw dla dzieci </w:t>
      </w:r>
      <w:r w:rsidRPr="005222DC">
        <w:rPr>
          <w:rFonts w:eastAsia="Times New Roman"/>
          <w:lang w:val="pl-PL"/>
        </w:rPr>
        <w:t>- dodaje.</w:t>
      </w:r>
    </w:p>
    <w:p w14:paraId="0B9EE806" w14:textId="5D5306AC" w:rsidR="00241843" w:rsidRPr="00BC0BC1" w:rsidRDefault="00241843" w:rsidP="003A7137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D7C4" w14:textId="77777777" w:rsidR="0045376A" w:rsidRDefault="0045376A" w:rsidP="00EB07E0">
      <w:pPr>
        <w:spacing w:after="0" w:line="240" w:lineRule="auto"/>
      </w:pPr>
      <w:r>
        <w:separator/>
      </w:r>
    </w:p>
  </w:endnote>
  <w:endnote w:type="continuationSeparator" w:id="0">
    <w:p w14:paraId="3F0E2A57" w14:textId="77777777" w:rsidR="0045376A" w:rsidRDefault="0045376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72E58" w14:textId="77777777" w:rsidR="0045376A" w:rsidRDefault="0045376A" w:rsidP="00EB07E0">
      <w:pPr>
        <w:spacing w:after="0" w:line="240" w:lineRule="auto"/>
      </w:pPr>
      <w:r>
        <w:separator/>
      </w:r>
    </w:p>
  </w:footnote>
  <w:footnote w:type="continuationSeparator" w:id="0">
    <w:p w14:paraId="2772483F" w14:textId="77777777" w:rsidR="0045376A" w:rsidRDefault="0045376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22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222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2470C"/>
    <w:rsid w:val="00160166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5376A"/>
    <w:rsid w:val="00466C4B"/>
    <w:rsid w:val="00493BB7"/>
    <w:rsid w:val="004A1F76"/>
    <w:rsid w:val="004A259A"/>
    <w:rsid w:val="004B7560"/>
    <w:rsid w:val="004E01A7"/>
    <w:rsid w:val="00500B7E"/>
    <w:rsid w:val="00500BD1"/>
    <w:rsid w:val="005053FE"/>
    <w:rsid w:val="005218BE"/>
    <w:rsid w:val="005222DC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6DCF"/>
    <w:rsid w:val="00777554"/>
    <w:rsid w:val="007C01D4"/>
    <w:rsid w:val="007C250C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C3525"/>
    <w:rsid w:val="009C5E2F"/>
    <w:rsid w:val="009D013C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D78E7"/>
    <w:rsid w:val="00DF035C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E1B18"/>
    <w:rsid w:val="00EF60AA"/>
    <w:rsid w:val="00EF7A1E"/>
    <w:rsid w:val="00F43ACC"/>
    <w:rsid w:val="00F55396"/>
    <w:rsid w:val="00F71FD3"/>
    <w:rsid w:val="00F7261A"/>
    <w:rsid w:val="00F93A66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5AC3-63A4-44B5-88ED-383F1C0C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2019-07-22T06:55:00Z</cp:lastPrinted>
  <dcterms:created xsi:type="dcterms:W3CDTF">2019-07-15T10:56:00Z</dcterms:created>
  <dcterms:modified xsi:type="dcterms:W3CDTF">2019-08-01T12:18:00Z</dcterms:modified>
</cp:coreProperties>
</file>