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660D48E0" w:rsidR="00E07609" w:rsidRPr="0000744D" w:rsidRDefault="00826F14" w:rsidP="00500BD1">
            <w:pPr>
              <w:pStyle w:val="primenaglowek2"/>
              <w:rPr>
                <w:b w:val="0"/>
              </w:rPr>
            </w:pPr>
            <w:r>
              <w:rPr>
                <w:b w:val="0"/>
              </w:rPr>
              <w:t>Ceny mieszkań w Polsce na tle Europy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4F61FF30" w:rsidR="00E07609" w:rsidRPr="006B7A6A" w:rsidRDefault="00826F14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A97AD1" w:rsidRPr="006B7A6A">
              <w:rPr>
                <w:lang w:val="pl-PL"/>
              </w:rPr>
              <w:t>.</w:t>
            </w:r>
            <w:r w:rsidR="006700A4">
              <w:rPr>
                <w:lang w:val="pl-PL"/>
              </w:rPr>
              <w:t>02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E83C3" w14:textId="5442FBFD" w:rsidR="00826F14" w:rsidRPr="00826F14" w:rsidRDefault="00826F14" w:rsidP="009426DB">
      <w:pPr>
        <w:pStyle w:val="primenaglowek1"/>
        <w:jc w:val="center"/>
        <w:rPr>
          <w:rFonts w:eastAsia="Times New Roman"/>
        </w:rPr>
      </w:pPr>
      <w:r w:rsidRPr="00826F14">
        <w:rPr>
          <w:rFonts w:eastAsia="Times New Roman"/>
        </w:rPr>
        <w:t>Ceny mieszkań w Polsce na tle Europy</w:t>
      </w:r>
      <w:bookmarkStart w:id="0" w:name="_GoBack"/>
      <w:bookmarkEnd w:id="0"/>
    </w:p>
    <w:p w14:paraId="40B194D9" w14:textId="3734BA80" w:rsidR="00826F14" w:rsidRPr="00826F14" w:rsidRDefault="00826F14" w:rsidP="00826F14">
      <w:pPr>
        <w:pStyle w:val="primenaglowek2"/>
        <w:rPr>
          <w:rFonts w:eastAsia="Times New Roman"/>
        </w:rPr>
      </w:pPr>
      <w:r w:rsidRPr="00826F14">
        <w:rPr>
          <w:rFonts w:eastAsia="Times New Roman"/>
        </w:rPr>
        <w:t xml:space="preserve">W Polsce od kilku lat można zauważyć znaczący wzrost cen na rynku nieruchomości. Mimo wysokich kosztów, chętnych na zakup inwestycji wciąż jest wielu, a deweloperzy nie zwalniają tempa w oddawaniu nowych lokali do użytku. W Polsce jest drogo, a jak wyglądają ceny nieruchomości w innych europejskich krajach? Czy ich mieszkańcy również mają powody do niezadowolenia? </w:t>
      </w:r>
    </w:p>
    <w:p w14:paraId="09F33EE4" w14:textId="77777777" w:rsidR="00826F14" w:rsidRPr="00826F14" w:rsidRDefault="00826F14" w:rsidP="00826F14">
      <w:pPr>
        <w:pStyle w:val="primenaglowek2"/>
        <w:rPr>
          <w:rFonts w:eastAsia="Times New Roman"/>
        </w:rPr>
      </w:pPr>
      <w:r w:rsidRPr="00826F14">
        <w:rPr>
          <w:rFonts w:eastAsia="Times New Roman"/>
        </w:rPr>
        <w:t>Największe podwyżki w Warszawie i Gdańsku</w:t>
      </w:r>
    </w:p>
    <w:p w14:paraId="53C063B4" w14:textId="77777777" w:rsidR="00826F14" w:rsidRPr="00826F14" w:rsidRDefault="00826F14" w:rsidP="0082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DD70C" w14:textId="77777777" w:rsidR="00826F14" w:rsidRPr="009426DB" w:rsidRDefault="00826F14" w:rsidP="00826F14">
      <w:pPr>
        <w:pStyle w:val="primepapierstyl"/>
        <w:rPr>
          <w:rFonts w:eastAsia="Times New Roman"/>
          <w:lang w:val="pl-PL"/>
        </w:rPr>
      </w:pPr>
      <w:r w:rsidRPr="009426DB">
        <w:rPr>
          <w:rFonts w:eastAsia="Times New Roman"/>
          <w:lang w:val="pl-PL"/>
        </w:rPr>
        <w:t xml:space="preserve">Według najnowszych danych portalu Bankier.pl, ceny mieszkań w największych miastach Polski są wysokie zarówno na rynku pierwotnym, jak i wtórnym. W Gdańsku metr kwadratowy nowego mieszkania kosztuje średnio 7 757 zł, o 1 161 zł więcej niż w styczniu zeszłego roku. W Krakowie 7 682 zł/mkw, czyli o 281 zł więcej, a w stolicy 8 477 zł, o 397 zł więcej niż na początku ubiegłego roku. </w:t>
      </w:r>
    </w:p>
    <w:p w14:paraId="01339F81" w14:textId="260DAF72" w:rsidR="00826F14" w:rsidRPr="00826F14" w:rsidRDefault="00826F14" w:rsidP="00826F14">
      <w:pPr>
        <w:pStyle w:val="primepapierstyl"/>
        <w:rPr>
          <w:rFonts w:eastAsia="Times New Roman"/>
          <w:lang w:val="pl-PL"/>
        </w:rPr>
      </w:pPr>
      <w:r w:rsidRPr="009426DB">
        <w:rPr>
          <w:rFonts w:eastAsia="Times New Roman"/>
          <w:lang w:val="pl-PL"/>
        </w:rPr>
        <w:lastRenderedPageBreak/>
        <w:t xml:space="preserve">Znaczący wzrost cen można zaobserwować również na rynku wtórnym. Średni koszt metra kwadratowego w Gdańsku to 9 486 zł na początku tego roku, o 1 404 zł więcej niż przed dwunastoma miesiącami. </w:t>
      </w:r>
      <w:r w:rsidRPr="00826F14">
        <w:rPr>
          <w:rFonts w:eastAsia="Times New Roman"/>
          <w:lang w:val="pl-PL"/>
        </w:rPr>
        <w:t xml:space="preserve">W Krakowie średnia cena to 8 862 zł/mkw., o 849 zł więcej niż w styczniu poprzedniego roku. Z analizowanych miast najwięcej trzeba zapłacić w Warszawie - 10 073 zł/mkw., o 616 zł więcej w stosunku do analogicznego miesiąca ubiegłego roku. </w:t>
      </w:r>
    </w:p>
    <w:p w14:paraId="67F401F7" w14:textId="6DCFDDEB" w:rsidR="00826F14" w:rsidRPr="00826F14" w:rsidRDefault="00826F14" w:rsidP="00826F14">
      <w:pPr>
        <w:pStyle w:val="primepapierstyl"/>
        <w:rPr>
          <w:rFonts w:eastAsia="Times New Roman"/>
          <w:lang w:val="pl-PL"/>
        </w:rPr>
      </w:pPr>
      <w:r w:rsidRPr="00826F14">
        <w:rPr>
          <w:rFonts w:eastAsia="Times New Roman"/>
          <w:i/>
          <w:iCs/>
          <w:lang w:val="pl-PL"/>
        </w:rPr>
        <w:t xml:space="preserve">- Wysokie ceny materiałów budowlanych i robocizny, drożejące działki, a także deficyt pracowników fizycznych to powody wyższych kosztów nowych nieruchomości. Odnotowane wzrosty na rynku wtórnym mogą wynikać z lokalizacji tych inwestycji, wybudowanych w atrakcyjniejszych miejscach </w:t>
      </w:r>
      <w:r w:rsidRPr="00826F14">
        <w:rPr>
          <w:rFonts w:eastAsia="Times New Roman"/>
          <w:lang w:val="pl-PL"/>
        </w:rPr>
        <w:t xml:space="preserve">- tłumaczy Grzegorz Woźniak ze spółki Quelle Locum, realizującej inwestycję Park Leśny Bronowice. - </w:t>
      </w:r>
      <w:r w:rsidRPr="00826F14">
        <w:rPr>
          <w:rFonts w:eastAsia="Times New Roman"/>
          <w:i/>
          <w:iCs/>
          <w:lang w:val="pl-PL"/>
        </w:rPr>
        <w:t xml:space="preserve">Póki co ceny nieruchomości nie spadają, tak samo, jak popyt na nie. Budżety domowe Polaków są w dobrej kondycji, jest łatwy dostęp do niedrogich kredytów, a także wciąż wiele osób inwestuje w lokale pod wynajem </w:t>
      </w:r>
      <w:r w:rsidRPr="00826F14">
        <w:rPr>
          <w:rFonts w:eastAsia="Times New Roman"/>
          <w:lang w:val="pl-PL"/>
        </w:rPr>
        <w:t>- zwraca uwagę.</w:t>
      </w:r>
    </w:p>
    <w:p w14:paraId="16FC3E22" w14:textId="77777777" w:rsidR="00826F14" w:rsidRPr="00826F14" w:rsidRDefault="00826F14" w:rsidP="00826F14">
      <w:pPr>
        <w:pStyle w:val="primepapierstyl"/>
        <w:rPr>
          <w:rFonts w:eastAsia="Times New Roman"/>
          <w:lang w:val="pl-PL"/>
        </w:rPr>
      </w:pPr>
      <w:r w:rsidRPr="00826F14">
        <w:rPr>
          <w:rFonts w:eastAsia="Times New Roman"/>
          <w:b/>
          <w:bCs/>
          <w:lang w:val="pl-PL"/>
        </w:rPr>
        <w:t>Polska droższa niż Węgry, tańsza niż Czechy</w:t>
      </w:r>
    </w:p>
    <w:p w14:paraId="1C1C6940" w14:textId="0BF66279" w:rsidR="00826F14" w:rsidRPr="009426DB" w:rsidRDefault="00826F14" w:rsidP="00826F14">
      <w:pPr>
        <w:pStyle w:val="primepapierstyl"/>
        <w:rPr>
          <w:rFonts w:eastAsia="Times New Roman"/>
          <w:lang w:val="pl-PL"/>
        </w:rPr>
      </w:pPr>
      <w:r w:rsidRPr="009426DB">
        <w:rPr>
          <w:rFonts w:eastAsia="Times New Roman"/>
          <w:lang w:val="pl-PL"/>
        </w:rPr>
        <w:t xml:space="preserve">Mieszkania w kraju nad Wisłą w zeszłym roku wyraźnie podrożały. Pomimo wzrostów na tle państw unijnych, nie były to rekordowe podwyżki. Mylny jest również pogląd, że za mieszkania w Polsce płaci się dużo. W porównaniu do krajów wspólnoty, ceny nieruchomości w naszej Ojczyźnie są niskie. Według danych opracowanych przez portal RynekPierwotny.pl, w 2017 roku metr kwadratowy nowego mieszkania w Polsce kosztował 1 321 euro (ok. 5 722 zł). Tańszy lokal można było dostać na Węgrzech - 1 164 euro (ok. 5 042 zł). W innych krajach cena metra kwadratowego jest znacznie wyższa: w Hiszpanii - 2 030 euro (ok. 8 792 zł), Czechach - 2 261 euro (ok. 9 793 zł) Belgii - 2 334 euro (ok. 10 109 zł) Niemczech - 4 103 euro (ok. 17 771 zł). </w:t>
      </w:r>
      <w:r w:rsidRPr="009426DB">
        <w:rPr>
          <w:rFonts w:eastAsia="Times New Roman"/>
          <w:lang w:val="pl-PL"/>
        </w:rPr>
        <w:lastRenderedPageBreak/>
        <w:t xml:space="preserve">Najdrożej za metr kwadratowy trzeba zapłacić w Wielkiej Brytanii - 4 397 euro (ok. 19 044 zł). </w:t>
      </w:r>
    </w:p>
    <w:p w14:paraId="278EFC06" w14:textId="062C74D5" w:rsidR="00826F14" w:rsidRPr="009426DB" w:rsidRDefault="00826F14" w:rsidP="00826F14">
      <w:pPr>
        <w:pStyle w:val="primepapierstyl"/>
        <w:rPr>
          <w:rFonts w:eastAsia="Times New Roman"/>
          <w:lang w:val="pl-PL"/>
        </w:rPr>
      </w:pPr>
      <w:r w:rsidRPr="009426DB">
        <w:rPr>
          <w:rFonts w:eastAsia="Times New Roman"/>
          <w:b/>
          <w:bCs/>
          <w:lang w:val="pl-PL"/>
        </w:rPr>
        <w:t>Drogie stolice Europy</w:t>
      </w:r>
    </w:p>
    <w:p w14:paraId="5D91B886" w14:textId="4ADEB859" w:rsidR="006700A4" w:rsidRPr="00826F14" w:rsidRDefault="00826F14" w:rsidP="00826F14">
      <w:pPr>
        <w:pStyle w:val="primepapierstyl"/>
        <w:rPr>
          <w:rFonts w:eastAsia="Times New Roman"/>
          <w:shd w:val="clear" w:color="auto" w:fill="auto"/>
          <w:lang w:val="pl-PL"/>
        </w:rPr>
      </w:pPr>
      <w:r w:rsidRPr="00826F14">
        <w:rPr>
          <w:rFonts w:eastAsia="Times New Roman"/>
          <w:lang w:val="pl-PL"/>
        </w:rPr>
        <w:t xml:space="preserve">Według raportu Deloitte “Property Index Overview of European Residential Markets”, analizującego rok 2017 na europejskim rynku nieruchomości, Warszawa jest jedną z najtańszych stolic wśród tych ujętych w zestawieniu. </w:t>
      </w:r>
      <w:r w:rsidRPr="009426DB">
        <w:rPr>
          <w:rFonts w:eastAsia="Times New Roman"/>
          <w:lang w:val="pl-PL"/>
        </w:rPr>
        <w:t xml:space="preserve">Za metr kwadratowy w mieście stołecznym w 2017 trzeba było zapłacić 1 847 euro (ok. 8 000 zł). Tańsze mieszkania oferowały Budapeszt -  1 643 euro (ok. 7 116 zł) oraz Ryga - 1 621 euro (ok. 7 021 zł). </w:t>
      </w:r>
      <w:r w:rsidRPr="00826F14">
        <w:rPr>
          <w:rFonts w:eastAsia="Times New Roman"/>
          <w:lang w:val="pl-PL"/>
        </w:rPr>
        <w:t xml:space="preserve">Wyższa cena była już w Pradze - 2 587 euro/mkw. (ok. 11 205 zł), która otrzymała miano najdroższej stolicy w środkowej Europie. Prym cenowy wiodły centralny Londyn oraz Paryż - 16,5 tys. euro/mkw. </w:t>
      </w:r>
      <w:r w:rsidRPr="009426DB">
        <w:rPr>
          <w:rFonts w:eastAsia="Times New Roman"/>
          <w:lang w:val="pl-PL"/>
        </w:rPr>
        <w:t xml:space="preserve">(ok. 71 464 zł) i 10,7 tys. euro/mkw. (ok. 46 343 zł). </w:t>
      </w:r>
      <w:r w:rsidRPr="00826F14">
        <w:rPr>
          <w:rFonts w:eastAsia="Times New Roman"/>
          <w:color w:val="auto"/>
          <w:shd w:val="clear" w:color="auto" w:fill="auto"/>
          <w:lang w:val="pl-PL"/>
        </w:rPr>
        <w:br/>
      </w:r>
      <w:r w:rsidRPr="00826F14">
        <w:rPr>
          <w:rFonts w:eastAsia="Times New Roman"/>
          <w:shd w:val="clear" w:color="auto" w:fill="auto"/>
          <w:lang w:val="pl-PL"/>
        </w:rPr>
        <w:t xml:space="preserve">- </w:t>
      </w:r>
      <w:r w:rsidRPr="00826F14">
        <w:rPr>
          <w:rFonts w:eastAsia="Times New Roman"/>
          <w:i/>
          <w:iCs/>
          <w:shd w:val="clear" w:color="auto" w:fill="auto"/>
          <w:lang w:val="pl-PL"/>
        </w:rPr>
        <w:t xml:space="preserve">W stosunku do Europy, ceny nieruchomości w Polsce rosną od niedawna. Mieszkania są coraz droższe dla nas, a wciąż tanie dla cudzoziemców, dzięki czemu jesteśmy krajem atrakcyjnym dla inwestorów </w:t>
      </w:r>
      <w:r w:rsidRPr="00826F14">
        <w:rPr>
          <w:rFonts w:eastAsia="Times New Roman"/>
          <w:shd w:val="clear" w:color="auto" w:fill="auto"/>
          <w:lang w:val="pl-PL"/>
        </w:rPr>
        <w:t>- podsumowuje Grzegorz Woźniak ze spółki Quelle Locum, realizującej inwestycję Park Leśny Bronowice.</w:t>
      </w:r>
    </w:p>
    <w:p w14:paraId="5533D43E" w14:textId="77777777" w:rsidR="00826F14" w:rsidRDefault="00826F14" w:rsidP="003A7137">
      <w:pPr>
        <w:pStyle w:val="primenaglowek2"/>
      </w:pPr>
    </w:p>
    <w:p w14:paraId="0B9EE806" w14:textId="5D5306AC" w:rsidR="00241843" w:rsidRPr="00BC0BC1" w:rsidRDefault="00241843" w:rsidP="003A7137">
      <w:pPr>
        <w:pStyle w:val="primenaglowek2"/>
      </w:pPr>
      <w:r w:rsidRPr="00BC0BC1"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1681" w14:textId="77777777" w:rsidR="00AD40FE" w:rsidRDefault="00AD40FE" w:rsidP="00EB07E0">
      <w:pPr>
        <w:spacing w:after="0" w:line="240" w:lineRule="auto"/>
      </w:pPr>
      <w:r>
        <w:separator/>
      </w:r>
    </w:p>
  </w:endnote>
  <w:endnote w:type="continuationSeparator" w:id="0">
    <w:p w14:paraId="3E1EF38D" w14:textId="77777777" w:rsidR="00AD40FE" w:rsidRDefault="00AD40F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5742" w14:textId="77777777" w:rsidR="00AD40FE" w:rsidRDefault="00AD40FE" w:rsidP="00EB07E0">
      <w:pPr>
        <w:spacing w:after="0" w:line="240" w:lineRule="auto"/>
      </w:pPr>
      <w:r>
        <w:separator/>
      </w:r>
    </w:p>
  </w:footnote>
  <w:footnote w:type="continuationSeparator" w:id="0">
    <w:p w14:paraId="4C4F08CE" w14:textId="77777777" w:rsidR="00AD40FE" w:rsidRDefault="00AD40F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C5E2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C5E2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44B02"/>
    <w:rsid w:val="000472DF"/>
    <w:rsid w:val="000D7E18"/>
    <w:rsid w:val="000E583D"/>
    <w:rsid w:val="0012470C"/>
    <w:rsid w:val="00183AD7"/>
    <w:rsid w:val="00184019"/>
    <w:rsid w:val="00192D90"/>
    <w:rsid w:val="001F17F9"/>
    <w:rsid w:val="0021341D"/>
    <w:rsid w:val="002256E3"/>
    <w:rsid w:val="00236619"/>
    <w:rsid w:val="00241843"/>
    <w:rsid w:val="0024270E"/>
    <w:rsid w:val="002510E3"/>
    <w:rsid w:val="002625F0"/>
    <w:rsid w:val="0028596B"/>
    <w:rsid w:val="00297C0F"/>
    <w:rsid w:val="002B103F"/>
    <w:rsid w:val="002D02E9"/>
    <w:rsid w:val="00325EE2"/>
    <w:rsid w:val="00365C43"/>
    <w:rsid w:val="0037191A"/>
    <w:rsid w:val="00382BCE"/>
    <w:rsid w:val="003A05D7"/>
    <w:rsid w:val="003A6A3E"/>
    <w:rsid w:val="003A7137"/>
    <w:rsid w:val="003D16EE"/>
    <w:rsid w:val="003E0117"/>
    <w:rsid w:val="003F0C15"/>
    <w:rsid w:val="0040088D"/>
    <w:rsid w:val="0040097F"/>
    <w:rsid w:val="004127D7"/>
    <w:rsid w:val="00415459"/>
    <w:rsid w:val="004362CB"/>
    <w:rsid w:val="00443496"/>
    <w:rsid w:val="00466C4B"/>
    <w:rsid w:val="00493BB7"/>
    <w:rsid w:val="004A1F76"/>
    <w:rsid w:val="004A259A"/>
    <w:rsid w:val="004E01A7"/>
    <w:rsid w:val="00500BD1"/>
    <w:rsid w:val="005053FE"/>
    <w:rsid w:val="005218BE"/>
    <w:rsid w:val="005A1912"/>
    <w:rsid w:val="005C296A"/>
    <w:rsid w:val="005F76F0"/>
    <w:rsid w:val="0064203F"/>
    <w:rsid w:val="006700A4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D0A68"/>
    <w:rsid w:val="007E3FB0"/>
    <w:rsid w:val="007E6320"/>
    <w:rsid w:val="00801351"/>
    <w:rsid w:val="00826351"/>
    <w:rsid w:val="00826F14"/>
    <w:rsid w:val="008B1FFB"/>
    <w:rsid w:val="008B5000"/>
    <w:rsid w:val="008C7DCC"/>
    <w:rsid w:val="009049C0"/>
    <w:rsid w:val="009426DB"/>
    <w:rsid w:val="009449FD"/>
    <w:rsid w:val="00972E63"/>
    <w:rsid w:val="009919CA"/>
    <w:rsid w:val="009A3515"/>
    <w:rsid w:val="009C3525"/>
    <w:rsid w:val="009C5E2F"/>
    <w:rsid w:val="009D013C"/>
    <w:rsid w:val="009E2150"/>
    <w:rsid w:val="009E2155"/>
    <w:rsid w:val="009F2721"/>
    <w:rsid w:val="00A32152"/>
    <w:rsid w:val="00A36644"/>
    <w:rsid w:val="00A436B5"/>
    <w:rsid w:val="00A5395E"/>
    <w:rsid w:val="00A626F8"/>
    <w:rsid w:val="00A7187D"/>
    <w:rsid w:val="00A97AD1"/>
    <w:rsid w:val="00AD3BB7"/>
    <w:rsid w:val="00AD40FE"/>
    <w:rsid w:val="00B21554"/>
    <w:rsid w:val="00B53502"/>
    <w:rsid w:val="00B57E60"/>
    <w:rsid w:val="00B6113A"/>
    <w:rsid w:val="00B63600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42716"/>
    <w:rsid w:val="00D5564C"/>
    <w:rsid w:val="00D70661"/>
    <w:rsid w:val="00DC0594"/>
    <w:rsid w:val="00DD0F6A"/>
    <w:rsid w:val="00DF479C"/>
    <w:rsid w:val="00E07609"/>
    <w:rsid w:val="00E1152E"/>
    <w:rsid w:val="00E118B0"/>
    <w:rsid w:val="00E545AE"/>
    <w:rsid w:val="00E905A9"/>
    <w:rsid w:val="00EB07E0"/>
    <w:rsid w:val="00EB28B0"/>
    <w:rsid w:val="00EB4CBB"/>
    <w:rsid w:val="00EC3747"/>
    <w:rsid w:val="00ED1255"/>
    <w:rsid w:val="00EF60AA"/>
    <w:rsid w:val="00EF7A1E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9A1E50A7-AEC2-473F-ABB5-C014BE57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8CEC-9F1E-452C-AFEB-538F1017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Sp.z o.o.</cp:lastModifiedBy>
  <cp:revision>15</cp:revision>
  <cp:lastPrinted>2019-01-29T06:45:00Z</cp:lastPrinted>
  <dcterms:created xsi:type="dcterms:W3CDTF">2018-08-22T06:48:00Z</dcterms:created>
  <dcterms:modified xsi:type="dcterms:W3CDTF">2019-02-21T06:55:00Z</dcterms:modified>
</cp:coreProperties>
</file>