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257650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BD1700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Ile kosztuje wykończenie mieszkania?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BD1700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3A51DA" w:rsidRPr="00CF0482">
              <w:rPr>
                <w:lang w:val="pl-PL"/>
              </w:rPr>
              <w:t>.</w:t>
            </w:r>
            <w:r>
              <w:rPr>
                <w:lang w:val="pl-PL"/>
              </w:rPr>
              <w:t>11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813954C" wp14:editId="12535AC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700" w:rsidRDefault="00BD1700" w:rsidP="00BD1700">
      <w:pPr>
        <w:pStyle w:val="primenaglowek1"/>
        <w:jc w:val="center"/>
        <w:rPr>
          <w:rFonts w:eastAsia="Times New Roman"/>
        </w:rPr>
      </w:pPr>
      <w:bookmarkStart w:id="0" w:name="_21yyfr477kq"/>
      <w:bookmarkStart w:id="1" w:name="_GoBack"/>
      <w:bookmarkEnd w:id="0"/>
      <w:r>
        <w:t>Ile kosztuje wykończenie mieszkania?</w:t>
      </w:r>
    </w:p>
    <w:p w:rsidR="00BD1700" w:rsidRPr="00BD1700" w:rsidRDefault="00BD1700" w:rsidP="00BD1700">
      <w:pPr>
        <w:pStyle w:val="primenaglowek2"/>
        <w:rPr>
          <w:rFonts w:eastAsia="Times New Roman"/>
        </w:rPr>
      </w:pPr>
      <w:r w:rsidRPr="00BD1700">
        <w:rPr>
          <w:rFonts w:eastAsia="Times New Roman"/>
        </w:rPr>
        <w:t>Decydując się na zakup mieszkania, już na wstępie warto przeanalizować koszty związane z jego wykończeniem. Jak podaje portal domiporta.pl, za mkw. wykończonego lokalu w jednym z dużych miast, zapłacimy od 1000 do 3000 zł. Czy bardziej opłaca się kupić mieszkanie urządzone “pod klucz”? Gdzie szukać oszczędności?</w:t>
      </w:r>
    </w:p>
    <w:p w:rsidR="00BD1700" w:rsidRPr="00BD1700" w:rsidRDefault="00BD1700" w:rsidP="00BD1700">
      <w:pPr>
        <w:pStyle w:val="primenaglowek2"/>
        <w:rPr>
          <w:rFonts w:eastAsia="Times New Roman"/>
        </w:rPr>
      </w:pPr>
      <w:r w:rsidRPr="00BD1700">
        <w:rPr>
          <w:rFonts w:eastAsia="Times New Roman"/>
        </w:rPr>
        <w:t>W stanie deweloperskim</w:t>
      </w:r>
    </w:p>
    <w:p w:rsidR="00BD1700" w:rsidRPr="00BD1700" w:rsidRDefault="00BD1700" w:rsidP="00BD1700">
      <w:pPr>
        <w:pStyle w:val="primepapierstyl"/>
        <w:rPr>
          <w:rFonts w:eastAsia="Times New Roman"/>
          <w:b/>
          <w:bCs/>
          <w:sz w:val="36"/>
          <w:szCs w:val="36"/>
        </w:rPr>
      </w:pPr>
      <w:r w:rsidRPr="00BD1700">
        <w:rPr>
          <w:rFonts w:eastAsia="Times New Roman"/>
        </w:rPr>
        <w:t>Stan deweloperski to najczęściej stan pośredni pomiędzy stanem surowym budynku a lokalem gotowym do zamieszkania. Poszczególne składowe mogą różnić się w zależności od oferty dewelopera, dlatego przed zakupem mieszkania niezbędne jest dokładne przeanalizowanie szczegółów umowy, którą podpisujemy z inwestorem. W załączniku powinien znaleźć się także wykaz wszelkich zastosowanych materiałów.</w:t>
      </w:r>
    </w:p>
    <w:p w:rsidR="00BD1700" w:rsidRPr="00BD1700" w:rsidRDefault="00BD1700" w:rsidP="007769BD">
      <w:pPr>
        <w:pStyle w:val="primepapierstyl"/>
        <w:rPr>
          <w:rFonts w:eastAsia="Times New Roman"/>
          <w:lang w:val="pl-PL"/>
        </w:rPr>
      </w:pPr>
      <w:r w:rsidRPr="00BD1700">
        <w:rPr>
          <w:rFonts w:eastAsia="Times New Roman"/>
        </w:rPr>
        <w:lastRenderedPageBreak/>
        <w:t xml:space="preserve">Najczęściej stan deweloperski obejmuje elementy takie jak tynki, ściany przygotowane do malowania, wylewkę podłogową, instalacje wodno-kanalizacyjną, wentylacyjną, grzewczą i elektryczną, a także drzwi wejściowe, okna i grzejniki. Niektórzy inwestorzy proponują również tzw. podwyższony stan deweloperski. </w:t>
      </w:r>
      <w:r w:rsidRPr="007769BD">
        <w:rPr>
          <w:rFonts w:eastAsia="Times New Roman"/>
          <w:lang w:val="pl-PL"/>
        </w:rPr>
        <w:t>Zazwyczaj składają się na niego dwukrotnie pomalowane ściany, parapety, wygładzone sufity i np. wideodomofon.</w:t>
      </w:r>
    </w:p>
    <w:p w:rsidR="00BD1700" w:rsidRPr="00BD1700" w:rsidRDefault="00BD1700" w:rsidP="00BD1700">
      <w:pPr>
        <w:pStyle w:val="primepapierstyl"/>
        <w:rPr>
          <w:rFonts w:eastAsia="Times New Roman"/>
          <w:lang w:val="pl-PL"/>
        </w:rPr>
      </w:pPr>
      <w:r w:rsidRPr="00BD1700">
        <w:rPr>
          <w:rFonts w:ascii="Calibri" w:eastAsia="Times New Roman" w:hAnsi="Calibri" w:cs="Calibri"/>
          <w:lang w:val="pl-PL"/>
        </w:rPr>
        <w:t xml:space="preserve">- </w:t>
      </w:r>
      <w:r w:rsidRPr="00BD1700">
        <w:rPr>
          <w:rFonts w:eastAsia="Times New Roman"/>
          <w:i/>
          <w:lang w:val="pl-PL"/>
        </w:rPr>
        <w:t>Jeśli planujemy usunięcie jednej ze ścian, postawienie ścianek działowych czy zainstalowanie ogrzewania podłogowego, należy zgłosić to już w początkowym etapie budowy inwestycji. Wykonanie takich zmian dopiero po odbiorze mieszkania jest o wiele bardziej problematyczne, a co za tym idzie</w:t>
      </w:r>
      <w:r w:rsidRPr="00BD1700">
        <w:rPr>
          <w:rFonts w:eastAsia="Times New Roman"/>
          <w:lang w:val="pl-PL"/>
        </w:rPr>
        <w:t xml:space="preserve"> - kosztowne - twierdzi Ewa Foltańska-Dubiel, prezes Grupy Deweloperskiej Geo.</w:t>
      </w:r>
    </w:p>
    <w:p w:rsidR="00BD1700" w:rsidRPr="00BD1700" w:rsidRDefault="00BD1700" w:rsidP="00BD1700">
      <w:pPr>
        <w:pStyle w:val="primenaglowek2"/>
        <w:rPr>
          <w:rFonts w:eastAsia="Times New Roman"/>
        </w:rPr>
      </w:pPr>
      <w:r w:rsidRPr="00BD1700">
        <w:rPr>
          <w:rFonts w:eastAsia="Times New Roman"/>
        </w:rPr>
        <w:t>50 tys. zł za 50 mkw.</w:t>
      </w:r>
    </w:p>
    <w:p w:rsidR="00BD1700" w:rsidRPr="00BD1700" w:rsidRDefault="00BD1700" w:rsidP="00BD1700">
      <w:pPr>
        <w:pStyle w:val="primepapierstyl"/>
        <w:rPr>
          <w:rFonts w:eastAsia="Times New Roman"/>
        </w:rPr>
      </w:pPr>
      <w:r w:rsidRPr="00BD1700">
        <w:rPr>
          <w:rFonts w:eastAsia="Times New Roman"/>
        </w:rPr>
        <w:t>Ceny materiałów wykończeniowych oraz wykonawstwa</w:t>
      </w:r>
      <w:r w:rsidRPr="00BD1700">
        <w:rPr>
          <w:rFonts w:eastAsia="Times New Roman"/>
          <w:color w:val="FF0000"/>
        </w:rPr>
        <w:t xml:space="preserve"> </w:t>
      </w:r>
      <w:r w:rsidRPr="00BD1700">
        <w:rPr>
          <w:rFonts w:eastAsia="Times New Roman"/>
        </w:rPr>
        <w:t>poszły znacznie w górę. Jak podaje domiporta.pl, przed kilkoma laty koszt wykończenia mkw. mieszkania oscylował średnio w granicach 1000 zł. Obecnie za taką kwotę wykończymy mieszkanie, ale w najniższym standardzie tzw. ekonomicznym. Zastosowane materiały będą musiały należeć do najtańszej półki cenowej bądź pochodzić z promocji. W granicach 1500-2000 zł za mkw. mieści się średni standard wykończenia lokalu. Wraz z użyciem lepszych jakościowo produktów, często zagranicznych firm, rozpoczyna się standard wysoki. Za wykończenie mieszkania w klasie premium trzeba zapłacić od 3000 zł za mkw. wzwyż (domiporta.pl).</w:t>
      </w:r>
    </w:p>
    <w:p w:rsidR="00BD1700" w:rsidRPr="00BD1700" w:rsidRDefault="00BD1700" w:rsidP="00BD1700">
      <w:pPr>
        <w:pStyle w:val="primepapierstyl"/>
        <w:rPr>
          <w:rFonts w:eastAsia="Times New Roman"/>
        </w:rPr>
      </w:pPr>
      <w:r w:rsidRPr="00BD1700">
        <w:rPr>
          <w:rFonts w:eastAsia="Times New Roman"/>
        </w:rPr>
        <w:t xml:space="preserve"> </w:t>
      </w:r>
    </w:p>
    <w:p w:rsidR="00BD1700" w:rsidRPr="00BD1700" w:rsidRDefault="00BD1700" w:rsidP="00BD1700">
      <w:pPr>
        <w:pStyle w:val="primepapierstyl"/>
        <w:rPr>
          <w:rFonts w:eastAsia="Times New Roman"/>
          <w:lang w:val="pl-PL"/>
        </w:rPr>
      </w:pPr>
      <w:r w:rsidRPr="00BD1700">
        <w:rPr>
          <w:rFonts w:eastAsia="Times New Roman"/>
        </w:rPr>
        <w:lastRenderedPageBreak/>
        <w:t xml:space="preserve">Zakładając, że kupujemy mieszkanie o popularnym metrażu 50 mkw., powinniśmy być przygotowani na wydatek przynajmniej 50 tys. zł. Wykańczając lokal w średnim standardzie, musimy liczyć się z kosztami w okolicach 75-100 tys. zł. </w:t>
      </w:r>
      <w:r w:rsidRPr="00BD1700">
        <w:rPr>
          <w:rFonts w:eastAsia="Times New Roman"/>
          <w:lang w:val="pl-PL"/>
        </w:rPr>
        <w:t>Mieszkania premium nie mają tak naprawdę górnej granicy cenowej, dolna to około 150 tys. zł.</w:t>
      </w:r>
    </w:p>
    <w:p w:rsidR="00BD1700" w:rsidRPr="00BD1700" w:rsidRDefault="00BD1700" w:rsidP="00BD1700">
      <w:pPr>
        <w:pStyle w:val="primepapierstyl"/>
        <w:rPr>
          <w:rFonts w:eastAsia="Times New Roman"/>
          <w:lang w:val="pl-PL"/>
        </w:rPr>
      </w:pPr>
      <w:r w:rsidRPr="00BD1700">
        <w:rPr>
          <w:rFonts w:eastAsia="Times New Roman"/>
        </w:rPr>
        <w:t xml:space="preserve">- </w:t>
      </w:r>
      <w:r w:rsidRPr="00BD1700">
        <w:rPr>
          <w:rFonts w:eastAsia="Times New Roman"/>
          <w:i/>
          <w:iCs/>
        </w:rPr>
        <w:t xml:space="preserve">Wykończenie mieszkania jest zdecydowanie droższe niż jeszcze kilka lat temu. Aby jak najbardziej zminimalizować wydatki związane z usługami, część prac warto wykonać samemu lub z pomocą rodziny. </w:t>
      </w:r>
      <w:r w:rsidRPr="00BD1700">
        <w:rPr>
          <w:rFonts w:eastAsia="Times New Roman"/>
          <w:i/>
          <w:iCs/>
          <w:lang w:val="pl-PL"/>
        </w:rPr>
        <w:t xml:space="preserve">Do najprostszych czynności należy malowanie ścian i układanie paneli podłogowych </w:t>
      </w:r>
      <w:r w:rsidRPr="00BD1700">
        <w:rPr>
          <w:rFonts w:eastAsia="Times New Roman"/>
          <w:lang w:val="pl-PL"/>
        </w:rPr>
        <w:t xml:space="preserve">- mówi prezes Grupy Deweloperskiej Geo. - </w:t>
      </w:r>
      <w:r w:rsidRPr="00BD1700">
        <w:rPr>
          <w:rFonts w:eastAsia="Times New Roman"/>
          <w:i/>
          <w:iCs/>
          <w:lang w:val="pl-PL"/>
        </w:rPr>
        <w:t xml:space="preserve">Nie oszczędzajmy jednak np. na wykańczaniu łazienki </w:t>
      </w:r>
      <w:r w:rsidRPr="00BD1700">
        <w:rPr>
          <w:rFonts w:eastAsia="Times New Roman"/>
          <w:lang w:val="pl-PL"/>
        </w:rPr>
        <w:t>- dodaje.</w:t>
      </w:r>
    </w:p>
    <w:p w:rsidR="00BD1700" w:rsidRPr="00BD1700" w:rsidRDefault="00BD1700" w:rsidP="007769BD">
      <w:pPr>
        <w:pStyle w:val="primenaglowek2"/>
        <w:rPr>
          <w:rFonts w:eastAsia="Times New Roman"/>
        </w:rPr>
      </w:pPr>
      <w:r w:rsidRPr="00BD1700">
        <w:rPr>
          <w:rFonts w:eastAsia="Times New Roman"/>
        </w:rPr>
        <w:t>Najtaniej “pod klucz”?</w:t>
      </w:r>
    </w:p>
    <w:p w:rsidR="00BD1700" w:rsidRPr="00BD1700" w:rsidRDefault="00BD1700" w:rsidP="00BD1700">
      <w:pPr>
        <w:pStyle w:val="primepapierstyl"/>
        <w:rPr>
          <w:rFonts w:eastAsia="Times New Roman"/>
          <w:lang w:val="pl-PL"/>
        </w:rPr>
      </w:pPr>
      <w:r w:rsidRPr="00BD1700">
        <w:rPr>
          <w:rFonts w:eastAsia="Times New Roman"/>
        </w:rPr>
        <w:t xml:space="preserve">W Polsce niewielu deweloperów posiada w swojej ofercie mieszkania urządzone “pod klucz”, do których wystarczy tylko wnieść meble. Wciąż najbardziej popularny na rynku nieruchomości jest stan deweloperski. Wielu inwestorów współpracuje jednak z firmami, które zajmują się kompleksowym wykańczaniem wnętrz. Jest to bardzo wygodne rozwiązanie, które umożliwia szybsze, a często też i tańsze wykończenie mieszkania. </w:t>
      </w:r>
      <w:r w:rsidRPr="00BD1700">
        <w:rPr>
          <w:rFonts w:eastAsia="Times New Roman"/>
          <w:lang w:val="pl-PL"/>
        </w:rPr>
        <w:t>Pakiety ekonomiczne zaczynają się już od 600 zł za mkw., a uśredniona cena danej usługi wynosi około 1100 zł za mkw.</w:t>
      </w:r>
    </w:p>
    <w:p w:rsidR="00BD1700" w:rsidRPr="00BD1700" w:rsidRDefault="00BD1700" w:rsidP="00BD1700">
      <w:pPr>
        <w:pStyle w:val="primepapierstyl"/>
        <w:rPr>
          <w:rFonts w:eastAsia="Times New Roman"/>
        </w:rPr>
      </w:pPr>
      <w:r w:rsidRPr="00BD1700">
        <w:rPr>
          <w:rFonts w:eastAsia="Times New Roman"/>
        </w:rPr>
        <w:t xml:space="preserve">- </w:t>
      </w:r>
      <w:r w:rsidRPr="00BD1700">
        <w:rPr>
          <w:rFonts w:eastAsia="Times New Roman"/>
          <w:i/>
          <w:iCs/>
        </w:rPr>
        <w:t xml:space="preserve">Decydując się na taką usługę, klient nie musi zajmować się takimi sprawami jak projekt, zakup materiałów czy koordynacja prac. Ma również pewność, że jego mieszkanie znajduje się w rękach doświadczonych fachowców. Poza tym okres </w:t>
      </w:r>
      <w:r w:rsidRPr="00BD1700">
        <w:rPr>
          <w:rFonts w:eastAsia="Times New Roman"/>
          <w:i/>
          <w:iCs/>
        </w:rPr>
        <w:lastRenderedPageBreak/>
        <w:t>gwarancyjny wynosi najczęściej 2 lata - to naprawdę bardzo korzystna opcja</w:t>
      </w:r>
      <w:r w:rsidRPr="00BD1700">
        <w:rPr>
          <w:rFonts w:eastAsia="Times New Roman"/>
        </w:rPr>
        <w:t xml:space="preserve"> - zauważa Ewa Foltańska-Dubiel.</w:t>
      </w:r>
    </w:p>
    <w:bookmarkEnd w:id="1"/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4C" w:rsidRDefault="00C23E4C" w:rsidP="00EB07E0">
      <w:pPr>
        <w:spacing w:after="0" w:line="240" w:lineRule="auto"/>
      </w:pPr>
      <w:r>
        <w:separator/>
      </w:r>
    </w:p>
  </w:endnote>
  <w:endnote w:type="continuationSeparator" w:id="0">
    <w:p w:rsidR="00C23E4C" w:rsidRDefault="00C23E4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4C" w:rsidRDefault="00C23E4C" w:rsidP="00EB07E0">
      <w:pPr>
        <w:spacing w:after="0" w:line="240" w:lineRule="auto"/>
      </w:pPr>
      <w:r>
        <w:separator/>
      </w:r>
    </w:p>
  </w:footnote>
  <w:footnote w:type="continuationSeparator" w:id="0">
    <w:p w:rsidR="00C23E4C" w:rsidRDefault="00C23E4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275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275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8093D"/>
    <w:rsid w:val="00085A1E"/>
    <w:rsid w:val="000958DD"/>
    <w:rsid w:val="000A116A"/>
    <w:rsid w:val="000A6AD4"/>
    <w:rsid w:val="000D316E"/>
    <w:rsid w:val="000D69A1"/>
    <w:rsid w:val="000D7688"/>
    <w:rsid w:val="000E0FD1"/>
    <w:rsid w:val="000E2DF6"/>
    <w:rsid w:val="000F090C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57650"/>
    <w:rsid w:val="00260A36"/>
    <w:rsid w:val="002625F0"/>
    <w:rsid w:val="002673C7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769BD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2624"/>
    <w:rsid w:val="009E781A"/>
    <w:rsid w:val="009F3119"/>
    <w:rsid w:val="00A01960"/>
    <w:rsid w:val="00A32152"/>
    <w:rsid w:val="00A332E9"/>
    <w:rsid w:val="00A43A12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D1700"/>
    <w:rsid w:val="00BF1A1E"/>
    <w:rsid w:val="00C0105E"/>
    <w:rsid w:val="00C114F2"/>
    <w:rsid w:val="00C21C55"/>
    <w:rsid w:val="00C22C7D"/>
    <w:rsid w:val="00C23637"/>
    <w:rsid w:val="00C23E4C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24BF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275E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4FE8-B3F7-4003-BAE3-7323E78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14</cp:revision>
  <cp:lastPrinted>2018-11-05T08:46:00Z</cp:lastPrinted>
  <dcterms:created xsi:type="dcterms:W3CDTF">2018-08-29T07:04:00Z</dcterms:created>
  <dcterms:modified xsi:type="dcterms:W3CDTF">2018-11-05T08:47:00Z</dcterms:modified>
</cp:coreProperties>
</file>