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943"/>
      </w:tblGrid>
      <w:tr w:rsidR="00E07609" w:rsidRPr="006B7A6A" w:rsidTr="005218BE">
        <w:trPr>
          <w:trHeight w:val="3092"/>
        </w:trPr>
        <w:tc>
          <w:tcPr>
            <w:tcW w:w="3936" w:type="dxa"/>
          </w:tcPr>
          <w:p w:rsidR="00E07609" w:rsidRPr="006B7A6A" w:rsidRDefault="00694A6D" w:rsidP="00E07609">
            <w:pPr>
              <w:pStyle w:val="primenaglowek2"/>
            </w:pPr>
            <w:bookmarkStart w:id="0" w:name="_GoBack"/>
            <w:bookmarkEnd w:id="0"/>
            <w:r w:rsidRPr="006B7A6A">
              <w:t>Artykuł</w:t>
            </w:r>
            <w:r w:rsidR="00E07609" w:rsidRPr="006B7A6A">
              <w:t>:</w:t>
            </w:r>
          </w:p>
          <w:p w:rsidR="00E07609" w:rsidRPr="006B7A6A" w:rsidRDefault="00AC7302" w:rsidP="007555D3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Bronowice – atrakcyjne do zamieszkania</w:t>
            </w:r>
          </w:p>
        </w:tc>
        <w:tc>
          <w:tcPr>
            <w:tcW w:w="2409" w:type="dxa"/>
          </w:tcPr>
          <w:p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:rsidR="00E07609" w:rsidRPr="006B7A6A" w:rsidRDefault="00AC7302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25</w:t>
            </w:r>
            <w:r w:rsidR="00A97AD1" w:rsidRPr="006B7A6A">
              <w:rPr>
                <w:lang w:val="pl-PL"/>
              </w:rPr>
              <w:t>.</w:t>
            </w:r>
            <w:r w:rsidR="00C53051" w:rsidRPr="006B7A6A">
              <w:rPr>
                <w:lang w:val="pl-PL"/>
              </w:rPr>
              <w:t>0</w:t>
            </w:r>
            <w:r w:rsidR="00475241">
              <w:rPr>
                <w:lang w:val="pl-PL"/>
              </w:rPr>
              <w:t>5</w:t>
            </w:r>
            <w:r w:rsidR="00BD67D5" w:rsidRPr="006B7A6A">
              <w:rPr>
                <w:lang w:val="pl-PL"/>
              </w:rPr>
              <w:t>.2018</w:t>
            </w:r>
          </w:p>
        </w:tc>
        <w:tc>
          <w:tcPr>
            <w:tcW w:w="2943" w:type="dxa"/>
          </w:tcPr>
          <w:p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  <w:lang w:eastAsia="pl-PL"/>
              </w:rPr>
              <w:drawing>
                <wp:inline distT="0" distB="0" distL="0" distR="0" wp14:anchorId="7F70FA85" wp14:editId="2C47C910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302" w:rsidRDefault="00AC7302" w:rsidP="00241843">
      <w:pPr>
        <w:pStyle w:val="primepapierstyl"/>
        <w:rPr>
          <w:lang w:val="pl-PL"/>
        </w:rPr>
      </w:pPr>
    </w:p>
    <w:p w:rsidR="00C1457C" w:rsidRPr="00C1457C" w:rsidRDefault="00C1457C" w:rsidP="00C1457C">
      <w:pPr>
        <w:pStyle w:val="primenaglowek1"/>
        <w:jc w:val="center"/>
        <w:rPr>
          <w:rFonts w:eastAsia="Times New Roman"/>
          <w:lang w:eastAsia="pl-PL"/>
        </w:rPr>
      </w:pPr>
      <w:r w:rsidRPr="00205FDA">
        <w:rPr>
          <w:rFonts w:eastAsia="Times New Roman"/>
          <w:lang w:eastAsia="pl-PL"/>
        </w:rPr>
        <w:t>Bronowice - atrakcyjne do zamieszkania</w:t>
      </w:r>
    </w:p>
    <w:p w:rsidR="00C1457C" w:rsidRPr="00C1457C" w:rsidRDefault="00C1457C" w:rsidP="00C1457C">
      <w:pPr>
        <w:pStyle w:val="primenaglowek2"/>
        <w:rPr>
          <w:rFonts w:eastAsia="Times New Roman"/>
          <w:lang w:eastAsia="pl-PL"/>
        </w:rPr>
      </w:pPr>
      <w:r w:rsidRPr="00205FDA">
        <w:rPr>
          <w:rFonts w:eastAsia="Times New Roman"/>
          <w:lang w:eastAsia="pl-PL"/>
        </w:rPr>
        <w:t>Bronowice, jedna z najbezpieczniejszych dzielnic Krakowa, położona niedaleko centrum, a jednocześnie blisko terenów zielonych należy do wyjątkowo malowniczych części Krakowa, w której ceny lokali mieszkalnych nie odstraszają nabywców. Dlaczego warto kupić mieszkanie właśnie tutaj?</w:t>
      </w:r>
    </w:p>
    <w:p w:rsidR="00C1457C" w:rsidRPr="00C1457C" w:rsidRDefault="00C1457C" w:rsidP="00C1457C">
      <w:pPr>
        <w:pStyle w:val="primenaglowek2"/>
        <w:rPr>
          <w:rFonts w:eastAsia="Times New Roman"/>
          <w:lang w:eastAsia="pl-PL"/>
        </w:rPr>
      </w:pPr>
      <w:r w:rsidRPr="00205FDA">
        <w:rPr>
          <w:rFonts w:eastAsia="Times New Roman"/>
          <w:lang w:eastAsia="pl-PL"/>
        </w:rPr>
        <w:t>Dobra lokalizacja</w:t>
      </w:r>
    </w:p>
    <w:p w:rsidR="00C1457C" w:rsidRPr="00C1457C" w:rsidRDefault="00C1457C" w:rsidP="00C1457C">
      <w:pPr>
        <w:pStyle w:val="primepapierstyl"/>
        <w:rPr>
          <w:lang w:val="pl-PL" w:eastAsia="pl-PL"/>
        </w:rPr>
      </w:pPr>
      <w:r w:rsidRPr="00C1457C">
        <w:rPr>
          <w:lang w:val="pl-PL" w:eastAsia="pl-PL"/>
        </w:rPr>
        <w:t xml:space="preserve">Jak wskazuje Andrzej Prajsnar, ekspert portalu RynekPierwotny.pl, z punktu widzenia osób, których preferencje badał ING Bank Śląski, najważniejszym kryterium podczas wyboru mieszkania jest jego lokalizacja (RynekPierwotny.pl). </w:t>
      </w:r>
    </w:p>
    <w:p w:rsidR="00C1457C" w:rsidRPr="00205FDA" w:rsidRDefault="00C1457C" w:rsidP="00C1457C">
      <w:pPr>
        <w:pStyle w:val="primepapierstyl"/>
        <w:rPr>
          <w:lang w:eastAsia="pl-PL"/>
        </w:rPr>
      </w:pPr>
      <w:r w:rsidRPr="00C1457C">
        <w:rPr>
          <w:lang w:val="pl-PL" w:eastAsia="pl-PL"/>
        </w:rPr>
        <w:t xml:space="preserve">Polacy zwracają uwagę na koszty związane z konkretnym usytuowaniem inwestycji. </w:t>
      </w:r>
      <w:r w:rsidRPr="00205FDA">
        <w:rPr>
          <w:lang w:eastAsia="pl-PL"/>
        </w:rPr>
        <w:t xml:space="preserve">Ważny jest dogodny dojazd do pracy zarówno samochodem, jak i </w:t>
      </w:r>
      <w:r w:rsidRPr="00205FDA">
        <w:rPr>
          <w:lang w:eastAsia="pl-PL"/>
        </w:rPr>
        <w:lastRenderedPageBreak/>
        <w:t xml:space="preserve">komunikacją miejską, bliskość punktów usługowych, restauracji czy placówek medycznych. Dla rodzin z dziećmi szczególnie istotny jest szeroki wybór żłobków, przedszkoli </w:t>
      </w:r>
      <w:r w:rsidRPr="00782148">
        <w:rPr>
          <w:lang w:val="pl-PL" w:eastAsia="pl-PL"/>
        </w:rPr>
        <w:t>i</w:t>
      </w:r>
      <w:r w:rsidRPr="00205FDA">
        <w:rPr>
          <w:lang w:eastAsia="pl-PL"/>
        </w:rPr>
        <w:t xml:space="preserve"> </w:t>
      </w:r>
      <w:r w:rsidRPr="00782148">
        <w:rPr>
          <w:lang w:val="pl-PL" w:eastAsia="pl-PL"/>
        </w:rPr>
        <w:t>szkół</w:t>
      </w:r>
      <w:r w:rsidRPr="00205FDA">
        <w:rPr>
          <w:lang w:eastAsia="pl-PL"/>
        </w:rPr>
        <w:t>.</w:t>
      </w:r>
    </w:p>
    <w:p w:rsidR="00C1457C" w:rsidRPr="00205FDA" w:rsidRDefault="00C1457C" w:rsidP="00C1457C">
      <w:pPr>
        <w:pStyle w:val="primepapierstyl"/>
        <w:rPr>
          <w:lang w:eastAsia="pl-PL"/>
        </w:rPr>
      </w:pPr>
      <w:r w:rsidRPr="00C1457C">
        <w:rPr>
          <w:lang w:val="pl-PL" w:eastAsia="pl-PL"/>
        </w:rPr>
        <w:t xml:space="preserve">Z Bronowic do centrum dostaniemy się w zaledwie 10 minut drogi samochodem, niedaleko stąd jest również lotnisko w Balicach oraz wyjazd na autostradę A4. </w:t>
      </w:r>
      <w:r w:rsidRPr="00205FDA">
        <w:rPr>
          <w:lang w:eastAsia="pl-PL"/>
        </w:rPr>
        <w:t>Dzielnica ta jest doskonale rozwinięta pod kątem infrastruktury. Na większe zakupy można udać się do Galerii Bronowice, outletu Factory bądź do IKEI.</w:t>
      </w:r>
    </w:p>
    <w:p w:rsidR="00C1457C" w:rsidRPr="00205FDA" w:rsidRDefault="00C1457C" w:rsidP="00C1457C">
      <w:pPr>
        <w:pStyle w:val="primepapierstyl"/>
        <w:rPr>
          <w:lang w:eastAsia="pl-PL"/>
        </w:rPr>
      </w:pPr>
      <w:r w:rsidRPr="00C1457C">
        <w:rPr>
          <w:lang w:val="pl-PL" w:eastAsia="pl-PL"/>
        </w:rPr>
        <w:t xml:space="preserve">- </w:t>
      </w:r>
      <w:r w:rsidRPr="00C1457C">
        <w:rPr>
          <w:i/>
          <w:iCs/>
          <w:lang w:val="pl-PL" w:eastAsia="pl-PL"/>
        </w:rPr>
        <w:t>Bronowice są bardzo dobrze skomunikowane z najważniejszymi punktami miasta</w:t>
      </w:r>
      <w:r w:rsidRPr="00C1457C">
        <w:rPr>
          <w:lang w:val="pl-PL" w:eastAsia="pl-PL"/>
        </w:rPr>
        <w:t xml:space="preserve">, </w:t>
      </w:r>
      <w:r w:rsidRPr="00C1457C">
        <w:rPr>
          <w:i/>
          <w:iCs/>
          <w:lang w:val="pl-PL" w:eastAsia="pl-PL"/>
        </w:rPr>
        <w:t xml:space="preserve">dlatego nie dziwi fakt, że mieszkańców w tej części Krakowa przybywa. </w:t>
      </w:r>
      <w:r w:rsidRPr="00205FDA">
        <w:rPr>
          <w:i/>
          <w:iCs/>
          <w:lang w:eastAsia="pl-PL"/>
        </w:rPr>
        <w:t xml:space="preserve">Z naszych obserwacji wynika, że sprowadzają się tu zwłaszcza młode małżeństwa z dziećmi, które doceniają szeroką ofertę edukacyjną, szybki dojazd do centrum oraz rozsądne ceny mieszkań. Obecnie w Parku Leśnym Bronowice wybrane mieszkania 3 i 4-pokojowe oferujemy w promocyjnej cenie 5900 zł za mkw. </w:t>
      </w:r>
      <w:r w:rsidRPr="00205FDA">
        <w:rPr>
          <w:lang w:eastAsia="pl-PL"/>
        </w:rPr>
        <w:t xml:space="preserve">- </w:t>
      </w:r>
      <w:r w:rsidRPr="00205FDA">
        <w:rPr>
          <w:color w:val="151B26"/>
          <w:lang w:eastAsia="pl-PL"/>
        </w:rPr>
        <w:t>mówi Witold Padlewski ze spółki Quelle Locum, realizującej inwestycję Park Leśny Bronowice.</w:t>
      </w:r>
    </w:p>
    <w:p w:rsidR="00C1457C" w:rsidRPr="00205FDA" w:rsidRDefault="00C1457C" w:rsidP="00C1457C">
      <w:pPr>
        <w:pStyle w:val="primepapierstyl"/>
        <w:rPr>
          <w:lang w:eastAsia="pl-PL"/>
        </w:rPr>
      </w:pPr>
      <w:r w:rsidRPr="00205FDA">
        <w:rPr>
          <w:b/>
          <w:bCs/>
          <w:lang w:eastAsia="pl-PL"/>
        </w:rPr>
        <w:t>Blisko zieleni</w:t>
      </w:r>
    </w:p>
    <w:p w:rsidR="00C1457C" w:rsidRDefault="00C1457C" w:rsidP="00C1457C">
      <w:pPr>
        <w:pStyle w:val="primepapierstyl"/>
        <w:rPr>
          <w:lang w:eastAsia="pl-PL"/>
        </w:rPr>
      </w:pPr>
      <w:r w:rsidRPr="00205FDA">
        <w:rPr>
          <w:lang w:eastAsia="pl-PL"/>
        </w:rPr>
        <w:t>Natura poprawia samopoczucie, a regularny kontakt z terenami zielonymi to klucz do lepszego zdrowia fizycznego. Dlatego coraz więcej osób poszukuje miejsca do życia w bliskim sąsiedztwie przyrody, aby po ciężki dniu zregenerować siły.</w:t>
      </w:r>
    </w:p>
    <w:p w:rsidR="00C1457C" w:rsidRPr="00205FDA" w:rsidRDefault="00C1457C" w:rsidP="00C1457C">
      <w:pPr>
        <w:pStyle w:val="primepapierstyl"/>
        <w:rPr>
          <w:lang w:eastAsia="pl-PL"/>
        </w:rPr>
      </w:pPr>
      <w:r w:rsidRPr="00C1457C">
        <w:rPr>
          <w:lang w:val="pl-PL" w:eastAsia="pl-PL"/>
        </w:rPr>
        <w:t xml:space="preserve">Mimo tego, że na Bronowicach powstaje wiele nowych budynków mieszkalnych, nie brakuje tu licznych terenów zielonych, które sprzyjają aktywnemu wypoczynkowi. </w:t>
      </w:r>
      <w:r w:rsidRPr="00205FDA">
        <w:rPr>
          <w:lang w:eastAsia="pl-PL"/>
        </w:rPr>
        <w:t xml:space="preserve">Niedaleko stąd znajduje się m.in. Tenczyński Park Krajobrazowy, Las Wolski, Ojcowski Park Narodowy czy Park Młynówka Królewska. Również </w:t>
      </w:r>
      <w:r w:rsidRPr="00205FDA">
        <w:rPr>
          <w:lang w:eastAsia="pl-PL"/>
        </w:rPr>
        <w:lastRenderedPageBreak/>
        <w:t>deweloperzy biorą pod uwagę potrzeby klientów i w swojej ofercie posiadają w tej części miasta atrakcyjne inwestycje, otoczone terenami zielonymi.</w:t>
      </w:r>
    </w:p>
    <w:p w:rsidR="00C1457C" w:rsidRPr="00205FDA" w:rsidRDefault="00C1457C" w:rsidP="00C1457C">
      <w:pPr>
        <w:pStyle w:val="primepapierstyl"/>
        <w:rPr>
          <w:lang w:eastAsia="pl-PL"/>
        </w:rPr>
      </w:pPr>
      <w:r w:rsidRPr="00C1457C">
        <w:rPr>
          <w:i/>
          <w:iCs/>
          <w:color w:val="151B26"/>
          <w:lang w:val="pl-PL" w:eastAsia="pl-PL"/>
        </w:rPr>
        <w:t xml:space="preserve">- Zdajemy sobie sprawę z tego, jak ważny dla naszych klientów jest bliski kontakt z naturą. </w:t>
      </w:r>
      <w:r w:rsidRPr="00205FDA">
        <w:rPr>
          <w:i/>
          <w:iCs/>
          <w:color w:val="151B26"/>
          <w:lang w:eastAsia="pl-PL"/>
        </w:rPr>
        <w:t xml:space="preserve">Dlatego nasza inwestycja Park Leśny Bronowice została zlokalizowana w samym sercu terenów zielonych. Niemal z każdej strony roztacza się widok na drzewa bądź łąki, a bezpośrednie sąsiedztwo Jurajskiego Parku Krajobrazowego sprawia, że przyroda znajduje się tu po prostu pod ręką, wystarczy jedynie wyjść z mieszkania </w:t>
      </w:r>
      <w:r w:rsidRPr="00205FDA">
        <w:rPr>
          <w:color w:val="151B26"/>
          <w:lang w:eastAsia="pl-PL"/>
        </w:rPr>
        <w:t xml:space="preserve">- komentuje Witold Padlewski. </w:t>
      </w:r>
      <w:r w:rsidRPr="00205FDA">
        <w:rPr>
          <w:i/>
          <w:iCs/>
          <w:color w:val="151B26"/>
          <w:lang w:eastAsia="pl-PL"/>
        </w:rPr>
        <w:t>- Liczne ścieżki spacerowe i szlaki rowerowe pozwalają aktywnie spędzać czas po pracy lub relaksować się podczas spaceru z psem. Niezaprzeczalną zaletą jest to, że wszystkie mieszkania mają balkony lub tarasy, a lokale znajdujące się na parterze własne ogródki, będące taką namiastką życia w domu</w:t>
      </w:r>
      <w:r w:rsidRPr="00205FDA">
        <w:rPr>
          <w:color w:val="151B26"/>
          <w:lang w:eastAsia="pl-PL"/>
        </w:rPr>
        <w:t xml:space="preserve"> - dodaje.</w:t>
      </w:r>
    </w:p>
    <w:p w:rsidR="00C1457C" w:rsidRPr="00205FDA" w:rsidRDefault="00C1457C" w:rsidP="00C1457C">
      <w:pPr>
        <w:pStyle w:val="primepapierstyl"/>
        <w:rPr>
          <w:lang w:eastAsia="pl-PL"/>
        </w:rPr>
      </w:pPr>
      <w:r w:rsidRPr="00C1457C">
        <w:rPr>
          <w:lang w:val="pl-PL" w:eastAsia="pl-PL"/>
        </w:rPr>
        <w:t xml:space="preserve">Bronowice z roku na rok przyciągają nowych mieszkańców. </w:t>
      </w:r>
      <w:r w:rsidRPr="00205FDA">
        <w:rPr>
          <w:lang w:eastAsia="pl-PL"/>
        </w:rPr>
        <w:t>Głównie za sprawą doskonałej komunikacji oraz bogactwa terenów zielonych. Deweloperzy, stając na wysokości zadania, budują tutaj atrakcyjne, kameralne inwestycje, których ceny są dużo niższe od tych położonych w centrum miasta.</w:t>
      </w:r>
    </w:p>
    <w:p w:rsidR="00AC7302" w:rsidRDefault="00AC7302" w:rsidP="00241843">
      <w:pPr>
        <w:pStyle w:val="primepapierstyl"/>
        <w:rPr>
          <w:lang w:val="pl-PL"/>
        </w:rPr>
      </w:pPr>
    </w:p>
    <w:p w:rsidR="00241843" w:rsidRPr="006B7A6A" w:rsidRDefault="00241843" w:rsidP="00241843">
      <w:pPr>
        <w:pStyle w:val="primepapierstyl"/>
        <w:rPr>
          <w:lang w:val="pl-PL"/>
        </w:rPr>
      </w:pPr>
      <w:r w:rsidRPr="006B7A6A">
        <w:rPr>
          <w:lang w:val="pl-PL"/>
        </w:rPr>
        <w:t xml:space="preserve">. . . . . . . . . . . . . . . . . </w:t>
      </w:r>
    </w:p>
    <w:p w:rsidR="00241843" w:rsidRPr="006B7A6A" w:rsidRDefault="00241843" w:rsidP="00241843">
      <w:pPr>
        <w:pStyle w:val="primenaglowek2"/>
      </w:pPr>
      <w:r w:rsidRPr="006B7A6A">
        <w:t xml:space="preserve">Więcej informacji: </w:t>
      </w:r>
    </w:p>
    <w:p w:rsidR="00241843" w:rsidRPr="006B7A6A" w:rsidRDefault="00475241" w:rsidP="00241843">
      <w:pPr>
        <w:pStyle w:val="primepapierstyl"/>
        <w:rPr>
          <w:lang w:val="pl-PL"/>
        </w:rPr>
      </w:pPr>
      <w:r>
        <w:rPr>
          <w:lang w:val="pl-PL"/>
        </w:rPr>
        <w:t>Aleksandra Maśnica</w:t>
      </w:r>
    </w:p>
    <w:p w:rsidR="00241843" w:rsidRPr="00AC7302" w:rsidRDefault="00241843" w:rsidP="00241843">
      <w:pPr>
        <w:pStyle w:val="primepapierstyl"/>
        <w:rPr>
          <w:lang w:val="pl-PL"/>
        </w:rPr>
      </w:pPr>
      <w:r w:rsidRPr="00AC7302">
        <w:rPr>
          <w:lang w:val="pl-PL"/>
        </w:rPr>
        <w:t xml:space="preserve">e-mail: </w:t>
      </w:r>
      <w:r w:rsidR="00475241" w:rsidRPr="00AC7302">
        <w:rPr>
          <w:lang w:val="pl-PL"/>
        </w:rPr>
        <w:t>aleksandra</w:t>
      </w:r>
      <w:r w:rsidRPr="00AC7302">
        <w:rPr>
          <w:lang w:val="pl-PL"/>
        </w:rPr>
        <w:t>.</w:t>
      </w:r>
      <w:r w:rsidR="00475241" w:rsidRPr="00AC7302">
        <w:rPr>
          <w:lang w:val="pl-PL"/>
        </w:rPr>
        <w:t>masnica</w:t>
      </w:r>
      <w:r w:rsidRPr="00AC7302">
        <w:rPr>
          <w:lang w:val="pl-PL"/>
        </w:rPr>
        <w:t>@primetimepr.pl</w:t>
      </w:r>
    </w:p>
    <w:p w:rsidR="00E07609" w:rsidRPr="006B7A6A" w:rsidRDefault="00241843" w:rsidP="002625F0">
      <w:pPr>
        <w:pStyle w:val="primepapierstyl"/>
        <w:rPr>
          <w:lang w:val="pl-PL"/>
        </w:rPr>
      </w:pPr>
      <w:r w:rsidRPr="006B7A6A">
        <w:rPr>
          <w:lang w:val="pl-PL"/>
        </w:rPr>
        <w:lastRenderedPageBreak/>
        <w:t>tel. 12 313 00 87</w:t>
      </w:r>
    </w:p>
    <w:sectPr w:rsidR="00E07609" w:rsidRPr="006B7A6A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12" w:rsidRDefault="00642612" w:rsidP="00EB07E0">
      <w:pPr>
        <w:spacing w:after="0" w:line="240" w:lineRule="auto"/>
      </w:pPr>
      <w:r>
        <w:separator/>
      </w:r>
    </w:p>
  </w:endnote>
  <w:endnote w:type="continuationSeparator" w:id="0">
    <w:p w:rsidR="00642612" w:rsidRDefault="00642612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12" w:rsidRDefault="00642612" w:rsidP="00EB07E0">
      <w:pPr>
        <w:spacing w:after="0" w:line="240" w:lineRule="auto"/>
      </w:pPr>
      <w:r>
        <w:separator/>
      </w:r>
    </w:p>
  </w:footnote>
  <w:footnote w:type="continuationSeparator" w:id="0">
    <w:p w:rsidR="00642612" w:rsidRDefault="00642612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642612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2F286C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25CB2"/>
    <w:rsid w:val="00044B02"/>
    <w:rsid w:val="000472DF"/>
    <w:rsid w:val="000727F3"/>
    <w:rsid w:val="000D7E18"/>
    <w:rsid w:val="0012470C"/>
    <w:rsid w:val="00183AD7"/>
    <w:rsid w:val="00192D90"/>
    <w:rsid w:val="001F17F9"/>
    <w:rsid w:val="0021341D"/>
    <w:rsid w:val="002256E3"/>
    <w:rsid w:val="00236619"/>
    <w:rsid w:val="00241843"/>
    <w:rsid w:val="0024270E"/>
    <w:rsid w:val="002510E3"/>
    <w:rsid w:val="002625F0"/>
    <w:rsid w:val="002831F2"/>
    <w:rsid w:val="002B103F"/>
    <w:rsid w:val="002D02E9"/>
    <w:rsid w:val="002F286C"/>
    <w:rsid w:val="00365C43"/>
    <w:rsid w:val="0037191A"/>
    <w:rsid w:val="00382BCE"/>
    <w:rsid w:val="003A05D7"/>
    <w:rsid w:val="003A6A3E"/>
    <w:rsid w:val="003D16EE"/>
    <w:rsid w:val="003E0117"/>
    <w:rsid w:val="003F0C15"/>
    <w:rsid w:val="00415459"/>
    <w:rsid w:val="00475241"/>
    <w:rsid w:val="00493BB7"/>
    <w:rsid w:val="004A259A"/>
    <w:rsid w:val="004E01A7"/>
    <w:rsid w:val="005053FE"/>
    <w:rsid w:val="005218BE"/>
    <w:rsid w:val="005A1912"/>
    <w:rsid w:val="005C296A"/>
    <w:rsid w:val="005F76F0"/>
    <w:rsid w:val="00642612"/>
    <w:rsid w:val="00672549"/>
    <w:rsid w:val="00694A6D"/>
    <w:rsid w:val="006B7A6A"/>
    <w:rsid w:val="006E51E6"/>
    <w:rsid w:val="007019B2"/>
    <w:rsid w:val="007222CA"/>
    <w:rsid w:val="00725651"/>
    <w:rsid w:val="0074262A"/>
    <w:rsid w:val="007555D3"/>
    <w:rsid w:val="00782148"/>
    <w:rsid w:val="007C01D4"/>
    <w:rsid w:val="007D0A68"/>
    <w:rsid w:val="007E3FB0"/>
    <w:rsid w:val="007E6320"/>
    <w:rsid w:val="00801351"/>
    <w:rsid w:val="00826351"/>
    <w:rsid w:val="008B5000"/>
    <w:rsid w:val="009049C0"/>
    <w:rsid w:val="0091481A"/>
    <w:rsid w:val="009449FD"/>
    <w:rsid w:val="00972E63"/>
    <w:rsid w:val="009919CA"/>
    <w:rsid w:val="009C3525"/>
    <w:rsid w:val="009D013C"/>
    <w:rsid w:val="009E2155"/>
    <w:rsid w:val="009F2721"/>
    <w:rsid w:val="00A32152"/>
    <w:rsid w:val="00A36644"/>
    <w:rsid w:val="00A436B5"/>
    <w:rsid w:val="00A5395E"/>
    <w:rsid w:val="00A626F8"/>
    <w:rsid w:val="00A97AD1"/>
    <w:rsid w:val="00AC7302"/>
    <w:rsid w:val="00AD3BB7"/>
    <w:rsid w:val="00B21554"/>
    <w:rsid w:val="00B50B63"/>
    <w:rsid w:val="00B70B9F"/>
    <w:rsid w:val="00B7672D"/>
    <w:rsid w:val="00B86C3A"/>
    <w:rsid w:val="00BD5243"/>
    <w:rsid w:val="00BD67D5"/>
    <w:rsid w:val="00C1457C"/>
    <w:rsid w:val="00C15490"/>
    <w:rsid w:val="00C204F4"/>
    <w:rsid w:val="00C53051"/>
    <w:rsid w:val="00CD6338"/>
    <w:rsid w:val="00CF277D"/>
    <w:rsid w:val="00D42716"/>
    <w:rsid w:val="00D5564C"/>
    <w:rsid w:val="00DD0F6A"/>
    <w:rsid w:val="00DF479C"/>
    <w:rsid w:val="00E07609"/>
    <w:rsid w:val="00E1152E"/>
    <w:rsid w:val="00E118B0"/>
    <w:rsid w:val="00E905A9"/>
    <w:rsid w:val="00EB07E0"/>
    <w:rsid w:val="00EB4CBB"/>
    <w:rsid w:val="00EC3747"/>
    <w:rsid w:val="00ED1255"/>
    <w:rsid w:val="00EF60AA"/>
    <w:rsid w:val="00F55396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0276-8E86-464E-96A7-9D24BE2F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6</cp:revision>
  <cp:lastPrinted>2018-06-26T08:39:00Z</cp:lastPrinted>
  <dcterms:created xsi:type="dcterms:W3CDTF">2018-05-25T13:03:00Z</dcterms:created>
  <dcterms:modified xsi:type="dcterms:W3CDTF">2018-06-26T08:39:00Z</dcterms:modified>
</cp:coreProperties>
</file>