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C4F81" w:rsidRPr="00EC4F81" w:rsidTr="00731308">
        <w:trPr>
          <w:trHeight w:val="2667"/>
        </w:trPr>
        <w:tc>
          <w:tcPr>
            <w:tcW w:w="4361" w:type="dxa"/>
          </w:tcPr>
          <w:p w:rsidR="00E07609" w:rsidRPr="00EC4F81" w:rsidRDefault="00541711" w:rsidP="00E07609">
            <w:pPr>
              <w:pStyle w:val="primenaglowek2"/>
              <w:rPr>
                <w:color w:val="auto"/>
              </w:rPr>
            </w:pPr>
            <w:r>
              <w:rPr>
                <w:color w:val="auto"/>
              </w:rPr>
              <w:t>Informacja prasowa</w:t>
            </w:r>
            <w:r w:rsidR="00E07609" w:rsidRPr="00EC4F81">
              <w:rPr>
                <w:color w:val="auto"/>
              </w:rPr>
              <w:t>:</w:t>
            </w:r>
          </w:p>
          <w:p w:rsidR="00E07609" w:rsidRPr="00EC4F81" w:rsidRDefault="00541711" w:rsidP="006E4C7C">
            <w:pPr>
              <w:pStyle w:val="primepapierstyl"/>
              <w:rPr>
                <w:color w:val="auto"/>
                <w:lang w:val="pl-PL"/>
              </w:rPr>
            </w:pPr>
            <w:r w:rsidRPr="00541711">
              <w:rPr>
                <w:color w:val="auto"/>
                <w:lang w:val="pl-PL"/>
              </w:rPr>
              <w:t>Nowy etap Kwiatowej Równiny w Krakowie</w:t>
            </w:r>
          </w:p>
        </w:tc>
        <w:tc>
          <w:tcPr>
            <w:tcW w:w="2410" w:type="dxa"/>
          </w:tcPr>
          <w:p w:rsidR="00E07609" w:rsidRPr="00EC4F81" w:rsidRDefault="00E07609" w:rsidP="00E07609">
            <w:pPr>
              <w:pStyle w:val="primenaglowek2"/>
              <w:rPr>
                <w:color w:val="auto"/>
              </w:rPr>
            </w:pPr>
            <w:r w:rsidRPr="00EC4F81">
              <w:rPr>
                <w:color w:val="auto"/>
              </w:rPr>
              <w:t>Data:</w:t>
            </w:r>
          </w:p>
          <w:p w:rsidR="00E07609" w:rsidRPr="00EC4F81" w:rsidRDefault="00541711" w:rsidP="006774AD">
            <w:pPr>
              <w:pStyle w:val="primepapierstyl"/>
              <w:rPr>
                <w:color w:val="auto"/>
              </w:rPr>
            </w:pPr>
            <w:r>
              <w:rPr>
                <w:color w:val="auto"/>
              </w:rPr>
              <w:t>27.02</w:t>
            </w:r>
            <w:r w:rsidR="00E07609" w:rsidRPr="00EC4F81">
              <w:rPr>
                <w:color w:val="auto"/>
              </w:rPr>
              <w:t>.2017</w:t>
            </w:r>
          </w:p>
        </w:tc>
        <w:tc>
          <w:tcPr>
            <w:tcW w:w="2441" w:type="dxa"/>
          </w:tcPr>
          <w:p w:rsidR="00E07609" w:rsidRPr="00EC4F81" w:rsidRDefault="009B74E5" w:rsidP="00E07609">
            <w:pPr>
              <w:pStyle w:val="primenaglowek2"/>
              <w:rPr>
                <w:color w:val="auto"/>
              </w:rPr>
            </w:pPr>
            <w:r w:rsidRPr="00EC4F81">
              <w:rPr>
                <w:color w:val="auto"/>
              </w:rPr>
              <w:t xml:space="preserve">Grupa </w:t>
            </w:r>
            <w:proofErr w:type="spellStart"/>
            <w:r w:rsidRPr="00EC4F81">
              <w:rPr>
                <w:color w:val="auto"/>
              </w:rPr>
              <w:t>Geo</w:t>
            </w:r>
            <w:proofErr w:type="spellEnd"/>
          </w:p>
          <w:p w:rsidR="00E07609" w:rsidRPr="00EC4F81" w:rsidRDefault="009B74E5" w:rsidP="00E07609">
            <w:pPr>
              <w:pStyle w:val="primenaglowek2"/>
              <w:rPr>
                <w:color w:val="auto"/>
              </w:rPr>
            </w:pPr>
            <w:r w:rsidRPr="00EC4F81">
              <w:rPr>
                <w:noProof/>
                <w:color w:val="auto"/>
              </w:rPr>
              <w:drawing>
                <wp:inline distT="0" distB="0" distL="0" distR="0" wp14:anchorId="1D6FCF84" wp14:editId="6578B180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711" w:rsidRDefault="00541711" w:rsidP="00541711">
      <w:pPr>
        <w:pStyle w:val="primenaglowek1"/>
        <w:jc w:val="center"/>
      </w:pPr>
      <w:bookmarkStart w:id="0" w:name="_21yyfr477kq"/>
      <w:bookmarkEnd w:id="0"/>
      <w:r>
        <w:rPr>
          <w:rFonts w:eastAsia="Times New Roman"/>
        </w:rPr>
        <w:t>Nowy etap Kwiatowej Równiny w Krakowie</w:t>
      </w:r>
    </w:p>
    <w:p w:rsidR="00541711" w:rsidRDefault="00541711" w:rsidP="00541711">
      <w:pPr>
        <w:pStyle w:val="primenaglowek2"/>
      </w:pPr>
      <w:r>
        <w:rPr>
          <w:rFonts w:eastAsia="Times New Roman"/>
        </w:rPr>
        <w:t xml:space="preserve">Grupa Deweloperska </w:t>
      </w:r>
      <w:proofErr w:type="spellStart"/>
      <w:r>
        <w:rPr>
          <w:rFonts w:eastAsia="Times New Roman"/>
        </w:rPr>
        <w:t>Geo</w:t>
      </w:r>
      <w:proofErr w:type="spellEnd"/>
      <w:r>
        <w:rPr>
          <w:rFonts w:eastAsia="Times New Roman"/>
        </w:rPr>
        <w:t xml:space="preserve"> rozpoczęła budowę i sprzedaż nowego etapu Kwiatowej Równiny, która powstaje przy ulicy </w:t>
      </w:r>
      <w:proofErr w:type="spellStart"/>
      <w:r>
        <w:rPr>
          <w:rFonts w:eastAsia="Times New Roman"/>
        </w:rPr>
        <w:t>Pękowickiej</w:t>
      </w:r>
      <w:proofErr w:type="spellEnd"/>
      <w:r>
        <w:rPr>
          <w:rFonts w:eastAsia="Times New Roman"/>
        </w:rPr>
        <w:t xml:space="preserve"> w Krakowie. Oferta obejmuje 55 nowych mieszkań.</w:t>
      </w:r>
    </w:p>
    <w:p w:rsidR="00541711" w:rsidRPr="00541711" w:rsidRDefault="00541711" w:rsidP="00541711">
      <w:pPr>
        <w:pStyle w:val="primepapierstyl"/>
        <w:rPr>
          <w:lang w:val="pl-PL"/>
        </w:rPr>
      </w:pPr>
      <w:r>
        <w:rPr>
          <w:rFonts w:eastAsia="Times New Roman"/>
        </w:rPr>
        <w:t xml:space="preserve">Kwiatowa Równina to jedna </w:t>
      </w:r>
      <w:r w:rsidRPr="004C057D">
        <w:rPr>
          <w:rFonts w:eastAsia="Times New Roman"/>
          <w:color w:val="auto"/>
        </w:rPr>
        <w:t>z dwóch</w:t>
      </w:r>
      <w:r w:rsidRPr="00924B87"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inwestycji Grupy Deweloperskiej </w:t>
      </w:r>
      <w:proofErr w:type="spellStart"/>
      <w:r>
        <w:rPr>
          <w:rFonts w:eastAsia="Times New Roman"/>
        </w:rPr>
        <w:t>Geo</w:t>
      </w:r>
      <w:proofErr w:type="spellEnd"/>
      <w:r>
        <w:rPr>
          <w:rFonts w:eastAsia="Times New Roman"/>
        </w:rPr>
        <w:t xml:space="preserve"> w Krakowie, zaraz po Fabryce Czekolady. </w:t>
      </w:r>
      <w:r w:rsidRPr="00541711">
        <w:rPr>
          <w:rFonts w:eastAsia="Times New Roman"/>
          <w:highlight w:val="white"/>
          <w:lang w:val="pl-PL"/>
        </w:rPr>
        <w:t>Zlokalizowana jest na Białym Prądniku, który charakteryzuje się spokojną, cichą okolicą i niską zabudową mieszkalną, jednocześnie znajdując się ok. 15 minut od zabytkowego centrum miasta.</w:t>
      </w:r>
    </w:p>
    <w:p w:rsidR="00541711" w:rsidRPr="00541711" w:rsidRDefault="00541711" w:rsidP="00541711">
      <w:pPr>
        <w:pStyle w:val="primepapierstyl"/>
        <w:rPr>
          <w:lang w:val="pl-PL"/>
        </w:rPr>
      </w:pPr>
      <w:proofErr w:type="spellStart"/>
      <w:r>
        <w:rPr>
          <w:rFonts w:eastAsia="Times New Roman"/>
        </w:rPr>
        <w:t>Inwestycja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została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podzielona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dwa etapy. </w:t>
      </w:r>
      <w:r w:rsidRPr="00541711">
        <w:rPr>
          <w:rFonts w:eastAsia="Times New Roman"/>
          <w:lang w:val="pl-PL"/>
        </w:rPr>
        <w:t>Pierwsze dwa budynki C1 i C2, zostały oddane do użytku i obecnie w sprzedaży znajduje się ok</w:t>
      </w:r>
      <w:r w:rsidRPr="00541711">
        <w:rPr>
          <w:rFonts w:eastAsia="Times New Roman"/>
          <w:color w:val="auto"/>
          <w:lang w:val="pl-PL"/>
        </w:rPr>
        <w:t>. 15</w:t>
      </w:r>
      <w:r w:rsidRPr="00541711">
        <w:rPr>
          <w:rFonts w:eastAsia="Times New Roman"/>
          <w:color w:val="FF0000"/>
          <w:lang w:val="pl-PL"/>
        </w:rPr>
        <w:t xml:space="preserve"> </w:t>
      </w:r>
      <w:r w:rsidRPr="00541711">
        <w:rPr>
          <w:rFonts w:eastAsia="Times New Roman"/>
          <w:lang w:val="pl-PL"/>
        </w:rPr>
        <w:t>ostatnich mieszkań.</w:t>
      </w:r>
    </w:p>
    <w:p w:rsidR="00541711" w:rsidRDefault="00541711" w:rsidP="00541711">
      <w:pPr>
        <w:pStyle w:val="primepapierstyl"/>
      </w:pPr>
      <w:proofErr w:type="spellStart"/>
      <w:r>
        <w:rPr>
          <w:rFonts w:eastAsia="Times New Roman"/>
        </w:rPr>
        <w:t>Najnowszy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etap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obejmuje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powstanie</w:t>
      </w:r>
      <w:proofErr w:type="spellEnd"/>
      <w:r>
        <w:rPr>
          <w:rFonts w:eastAsia="Times New Roman"/>
        </w:rPr>
        <w:t xml:space="preserve"> kolejnych dwóch budynków D1 i D2. Przyszli lokatorzy znajdą tu lokale 1, 2, 3 i 4-pokojowe o zróżnicowanych metrażach:</w:t>
      </w:r>
    </w:p>
    <w:p w:rsidR="00541711" w:rsidRDefault="00541711" w:rsidP="00541711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1-pokojowe ok. 28-30 </w:t>
      </w:r>
      <w:proofErr w:type="spellStart"/>
      <w:r>
        <w:rPr>
          <w:rFonts w:eastAsia="Times New Roman"/>
        </w:rPr>
        <w:t>mkw</w:t>
      </w:r>
      <w:proofErr w:type="spellEnd"/>
    </w:p>
    <w:p w:rsidR="00541711" w:rsidRDefault="00541711" w:rsidP="00541711">
      <w:pPr>
        <w:pStyle w:val="primepapierstyl"/>
        <w:rPr>
          <w:rFonts w:eastAsia="Times New Roman"/>
        </w:rPr>
      </w:pPr>
      <w:r>
        <w:rPr>
          <w:rFonts w:eastAsia="Times New Roman"/>
        </w:rPr>
        <w:lastRenderedPageBreak/>
        <w:t xml:space="preserve">2-pokojowe ok. 40-53 </w:t>
      </w:r>
      <w:proofErr w:type="spellStart"/>
      <w:r>
        <w:rPr>
          <w:rFonts w:eastAsia="Times New Roman"/>
        </w:rPr>
        <w:t>mkw</w:t>
      </w:r>
      <w:proofErr w:type="spellEnd"/>
      <w:r>
        <w:rPr>
          <w:rFonts w:eastAsia="Times New Roman"/>
        </w:rPr>
        <w:t xml:space="preserve"> (w tym z możliwością aranżacji na 3-pokojowe)</w:t>
      </w:r>
    </w:p>
    <w:p w:rsidR="00541711" w:rsidRDefault="00541711" w:rsidP="00541711">
      <w:pPr>
        <w:pStyle w:val="primepapierstyl"/>
        <w:rPr>
          <w:rFonts w:eastAsia="Times New Roman"/>
        </w:rPr>
      </w:pPr>
      <w:r>
        <w:rPr>
          <w:rFonts w:eastAsia="Times New Roman"/>
        </w:rPr>
        <w:t xml:space="preserve">3-pokojowe ok. 62-68 </w:t>
      </w:r>
      <w:proofErr w:type="spellStart"/>
      <w:r>
        <w:rPr>
          <w:rFonts w:eastAsia="Times New Roman"/>
        </w:rPr>
        <w:t>mkw</w:t>
      </w:r>
      <w:proofErr w:type="spellEnd"/>
      <w:r>
        <w:rPr>
          <w:rFonts w:eastAsia="Times New Roman"/>
        </w:rPr>
        <w:t xml:space="preserve"> (w tym z możliwością aranżacji na 4-pokojowe)</w:t>
      </w:r>
    </w:p>
    <w:p w:rsidR="00541711" w:rsidRPr="00541711" w:rsidRDefault="00541711" w:rsidP="00541711">
      <w:pPr>
        <w:pStyle w:val="primepapierstyl"/>
        <w:rPr>
          <w:rFonts w:eastAsia="Times New Roman"/>
          <w:lang w:val="pl-PL"/>
        </w:rPr>
      </w:pPr>
      <w:r w:rsidRPr="00541711">
        <w:rPr>
          <w:rFonts w:eastAsia="Times New Roman"/>
          <w:lang w:val="pl-PL"/>
        </w:rPr>
        <w:t xml:space="preserve">4-pokojowe ok. 80-81 </w:t>
      </w:r>
      <w:proofErr w:type="spellStart"/>
      <w:r w:rsidRPr="00541711">
        <w:rPr>
          <w:rFonts w:eastAsia="Times New Roman"/>
          <w:lang w:val="pl-PL"/>
        </w:rPr>
        <w:t>mkw</w:t>
      </w:r>
      <w:proofErr w:type="spellEnd"/>
      <w:r w:rsidRPr="00541711">
        <w:rPr>
          <w:rFonts w:eastAsia="Times New Roman"/>
          <w:lang w:val="pl-PL"/>
        </w:rPr>
        <w:t xml:space="preserve"> (w tym z możliwością aranżacji na 5-pokojowe)</w:t>
      </w:r>
    </w:p>
    <w:p w:rsidR="00541711" w:rsidRDefault="00541711" w:rsidP="00541711">
      <w:pPr>
        <w:pStyle w:val="primepapierstyl"/>
      </w:pPr>
      <w:proofErr w:type="spellStart"/>
      <w:r>
        <w:rPr>
          <w:rFonts w:eastAsia="Times New Roman"/>
        </w:rPr>
        <w:t>Ceny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już</w:t>
      </w:r>
      <w:proofErr w:type="spellEnd"/>
      <w:r>
        <w:rPr>
          <w:rFonts w:eastAsia="Times New Roman"/>
        </w:rPr>
        <w:t xml:space="preserve"> od 5,7 </w:t>
      </w:r>
      <w:proofErr w:type="spellStart"/>
      <w:r>
        <w:rPr>
          <w:rFonts w:eastAsia="Times New Roman"/>
        </w:rPr>
        <w:t>tys.zł</w:t>
      </w:r>
      <w:proofErr w:type="spellEnd"/>
      <w:r>
        <w:rPr>
          <w:rFonts w:eastAsia="Times New Roman"/>
        </w:rPr>
        <w:t>/mkw. Termin zakończenia budowy to drugi  kwartał 2018 roku.</w:t>
      </w:r>
    </w:p>
    <w:p w:rsidR="008B1DD3" w:rsidRDefault="008B1DD3" w:rsidP="009B74E5">
      <w:pPr>
        <w:pStyle w:val="primepapierstyl"/>
        <w:rPr>
          <w:rFonts w:eastAsia="Times New Roman"/>
          <w:color w:val="auto"/>
          <w:lang w:val="pl-PL"/>
        </w:rPr>
      </w:pPr>
    </w:p>
    <w:p w:rsidR="00541711" w:rsidRDefault="00541711" w:rsidP="009B74E5">
      <w:pPr>
        <w:pStyle w:val="primepapierstyl"/>
        <w:rPr>
          <w:rFonts w:eastAsia="Times New Roman"/>
          <w:color w:val="auto"/>
          <w:lang w:val="pl-PL"/>
        </w:rPr>
      </w:pPr>
      <w:bookmarkStart w:id="1" w:name="_GoBack"/>
      <w:bookmarkEnd w:id="1"/>
    </w:p>
    <w:p w:rsidR="00F96C89" w:rsidRDefault="00F96C89" w:rsidP="009B74E5">
      <w:pPr>
        <w:pStyle w:val="primepapierstyl"/>
        <w:rPr>
          <w:rFonts w:eastAsia="Times New Roman"/>
          <w:color w:val="auto"/>
          <w:lang w:val="pl-PL"/>
        </w:rPr>
      </w:pPr>
    </w:p>
    <w:p w:rsidR="00F96C89" w:rsidRDefault="00F96C89" w:rsidP="009B74E5">
      <w:pPr>
        <w:pStyle w:val="primepapierstyl"/>
        <w:rPr>
          <w:rFonts w:eastAsia="Times New Roman"/>
          <w:color w:val="auto"/>
          <w:lang w:val="pl-PL"/>
        </w:rPr>
      </w:pPr>
    </w:p>
    <w:p w:rsidR="00F96C89" w:rsidRDefault="00F96C89" w:rsidP="009B74E5">
      <w:pPr>
        <w:pStyle w:val="primepapierstyl"/>
        <w:rPr>
          <w:rFonts w:eastAsia="Times New Roman"/>
          <w:color w:val="auto"/>
          <w:lang w:val="pl-PL"/>
        </w:rPr>
      </w:pPr>
    </w:p>
    <w:p w:rsidR="00F96C89" w:rsidRPr="00EC4F81" w:rsidRDefault="00F96C89" w:rsidP="009B74E5">
      <w:pPr>
        <w:pStyle w:val="primepapierstyl"/>
        <w:rPr>
          <w:rFonts w:eastAsia="Times New Roman"/>
          <w:color w:val="auto"/>
          <w:lang w:val="pl-PL"/>
        </w:rPr>
      </w:pPr>
    </w:p>
    <w:p w:rsidR="008B1DD3" w:rsidRPr="00EC4F81" w:rsidRDefault="008B1DD3" w:rsidP="009B74E5">
      <w:pPr>
        <w:pStyle w:val="primepapierstyl"/>
        <w:rPr>
          <w:rFonts w:eastAsia="Times New Roman"/>
          <w:color w:val="auto"/>
          <w:lang w:val="pl-PL"/>
        </w:rPr>
      </w:pPr>
    </w:p>
    <w:p w:rsidR="00D932AE" w:rsidRPr="00EC4F81" w:rsidRDefault="00D932AE" w:rsidP="009B74E5">
      <w:pPr>
        <w:pStyle w:val="primepapierstyl"/>
        <w:rPr>
          <w:rFonts w:eastAsia="Times New Roman"/>
          <w:color w:val="auto"/>
          <w:lang w:val="pl-PL"/>
        </w:rPr>
      </w:pPr>
    </w:p>
    <w:p w:rsidR="009B74E5" w:rsidRPr="00EC4F81" w:rsidRDefault="00E83491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 xml:space="preserve">. . . . . . . . . . . . . . . . . </w:t>
      </w:r>
    </w:p>
    <w:p w:rsidR="009B74E5" w:rsidRPr="00EC4F81" w:rsidRDefault="009B74E5" w:rsidP="00E83491">
      <w:pPr>
        <w:pStyle w:val="primenaglowek2"/>
        <w:rPr>
          <w:color w:val="auto"/>
        </w:rPr>
      </w:pPr>
      <w:r w:rsidRPr="00EC4F81">
        <w:rPr>
          <w:color w:val="auto"/>
        </w:rPr>
        <w:t xml:space="preserve">Więcej informacji: </w:t>
      </w:r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 xml:space="preserve">Katarzyna </w:t>
      </w:r>
      <w:proofErr w:type="spellStart"/>
      <w:r w:rsidRPr="00EC4F81">
        <w:rPr>
          <w:color w:val="auto"/>
          <w:lang w:val="pl-PL"/>
        </w:rPr>
        <w:t>Krupicka</w:t>
      </w:r>
      <w:proofErr w:type="spellEnd"/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>e-mail: katarzyna.krupicka@primetimepr.pl</w:t>
      </w:r>
    </w:p>
    <w:p w:rsidR="009B74E5" w:rsidRPr="00EC4F81" w:rsidRDefault="009B74E5" w:rsidP="009B74E5">
      <w:pPr>
        <w:pStyle w:val="primepapierstyl"/>
        <w:rPr>
          <w:color w:val="auto"/>
          <w:lang w:val="pl-PL"/>
        </w:rPr>
      </w:pPr>
      <w:r w:rsidRPr="00EC4F81">
        <w:rPr>
          <w:color w:val="auto"/>
          <w:lang w:val="pl-PL"/>
        </w:rPr>
        <w:t>tel. 12 313 00 87</w:t>
      </w:r>
    </w:p>
    <w:sectPr w:rsidR="009B74E5" w:rsidRPr="00EC4F81" w:rsidSect="008B500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983" w:rsidRDefault="00C85983" w:rsidP="00EB07E0">
      <w:pPr>
        <w:spacing w:after="0" w:line="240" w:lineRule="auto"/>
      </w:pPr>
      <w:r>
        <w:separator/>
      </w:r>
    </w:p>
  </w:endnote>
  <w:endnote w:type="continuationSeparator" w:id="0">
    <w:p w:rsidR="00C85983" w:rsidRDefault="00C85983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983" w:rsidRDefault="00C85983" w:rsidP="00EB07E0">
      <w:pPr>
        <w:spacing w:after="0" w:line="240" w:lineRule="auto"/>
      </w:pPr>
      <w:r>
        <w:separator/>
      </w:r>
    </w:p>
  </w:footnote>
  <w:footnote w:type="continuationSeparator" w:id="0">
    <w:p w:rsidR="00C85983" w:rsidRDefault="00C85983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4171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4171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7B78"/>
    <w:multiLevelType w:val="multilevel"/>
    <w:tmpl w:val="14401BB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71FE5"/>
    <w:rsid w:val="0008093D"/>
    <w:rsid w:val="000A116A"/>
    <w:rsid w:val="000E0FD1"/>
    <w:rsid w:val="00161ED6"/>
    <w:rsid w:val="00183AD7"/>
    <w:rsid w:val="00192D90"/>
    <w:rsid w:val="002510E3"/>
    <w:rsid w:val="00252F2C"/>
    <w:rsid w:val="002625F0"/>
    <w:rsid w:val="002777CA"/>
    <w:rsid w:val="00283A77"/>
    <w:rsid w:val="002A784E"/>
    <w:rsid w:val="002D6B21"/>
    <w:rsid w:val="00310B42"/>
    <w:rsid w:val="00385564"/>
    <w:rsid w:val="00387BC4"/>
    <w:rsid w:val="003A6A3E"/>
    <w:rsid w:val="003D15F2"/>
    <w:rsid w:val="003F767E"/>
    <w:rsid w:val="00415459"/>
    <w:rsid w:val="0041704D"/>
    <w:rsid w:val="00433F44"/>
    <w:rsid w:val="004B0D14"/>
    <w:rsid w:val="00514748"/>
    <w:rsid w:val="00541711"/>
    <w:rsid w:val="00584E4F"/>
    <w:rsid w:val="005E2D69"/>
    <w:rsid w:val="005F76F0"/>
    <w:rsid w:val="006774AD"/>
    <w:rsid w:val="006B130E"/>
    <w:rsid w:val="006D2A07"/>
    <w:rsid w:val="006E4C7C"/>
    <w:rsid w:val="007107B5"/>
    <w:rsid w:val="00731308"/>
    <w:rsid w:val="00773F93"/>
    <w:rsid w:val="00782B13"/>
    <w:rsid w:val="007A3774"/>
    <w:rsid w:val="007C4C00"/>
    <w:rsid w:val="00800848"/>
    <w:rsid w:val="00812B85"/>
    <w:rsid w:val="00887837"/>
    <w:rsid w:val="00895082"/>
    <w:rsid w:val="008A3622"/>
    <w:rsid w:val="008B1DD3"/>
    <w:rsid w:val="008B5000"/>
    <w:rsid w:val="009B74E5"/>
    <w:rsid w:val="009D013C"/>
    <w:rsid w:val="009E2155"/>
    <w:rsid w:val="009E49FD"/>
    <w:rsid w:val="009E781A"/>
    <w:rsid w:val="00A32152"/>
    <w:rsid w:val="00B95BCF"/>
    <w:rsid w:val="00BF7511"/>
    <w:rsid w:val="00C0105E"/>
    <w:rsid w:val="00C22C7D"/>
    <w:rsid w:val="00C23637"/>
    <w:rsid w:val="00C66FC5"/>
    <w:rsid w:val="00C85983"/>
    <w:rsid w:val="00CD1D62"/>
    <w:rsid w:val="00D030FF"/>
    <w:rsid w:val="00D932AE"/>
    <w:rsid w:val="00DB6B08"/>
    <w:rsid w:val="00DD0F6A"/>
    <w:rsid w:val="00E07609"/>
    <w:rsid w:val="00E07D8A"/>
    <w:rsid w:val="00E1152E"/>
    <w:rsid w:val="00E83491"/>
    <w:rsid w:val="00EA507A"/>
    <w:rsid w:val="00EB07E0"/>
    <w:rsid w:val="00EB7C7C"/>
    <w:rsid w:val="00EC4F81"/>
    <w:rsid w:val="00F55396"/>
    <w:rsid w:val="00F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C4F81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EC4F81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B68DD-B378-4799-8949-0B8F572E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39</cp:revision>
  <cp:lastPrinted>2017-09-12T08:49:00Z</cp:lastPrinted>
  <dcterms:created xsi:type="dcterms:W3CDTF">2017-05-09T07:55:00Z</dcterms:created>
  <dcterms:modified xsi:type="dcterms:W3CDTF">2017-09-12T10:59:00Z</dcterms:modified>
</cp:coreProperties>
</file>