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234"/>
      </w:tblGrid>
      <w:tr w:rsidR="00E07609" w:rsidTr="001439FA">
        <w:trPr>
          <w:trHeight w:val="2950"/>
        </w:trPr>
        <w:tc>
          <w:tcPr>
            <w:tcW w:w="5211" w:type="dxa"/>
          </w:tcPr>
          <w:p w:rsidR="00E07609" w:rsidRDefault="00E07609" w:rsidP="00054E0B">
            <w:pPr>
              <w:pStyle w:val="primenaglowek2"/>
            </w:pPr>
            <w:r>
              <w:t>Artykuł ekspercki:</w:t>
            </w:r>
          </w:p>
          <w:p w:rsidR="00E07609" w:rsidRPr="00E07609" w:rsidRDefault="00343902" w:rsidP="00E07609">
            <w:pPr>
              <w:pStyle w:val="primepapierstyl"/>
              <w:rPr>
                <w:lang w:val="pl-PL"/>
              </w:rPr>
            </w:pPr>
            <w:r w:rsidRPr="00343902">
              <w:rPr>
                <w:lang w:val="pl-PL"/>
              </w:rPr>
              <w:t>Na którym etapie budowy najlepiej kupić mieszkanie</w:t>
            </w:r>
          </w:p>
        </w:tc>
        <w:tc>
          <w:tcPr>
            <w:tcW w:w="1843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343902" w:rsidP="00E07609">
            <w:pPr>
              <w:pStyle w:val="primepapierstyl"/>
            </w:pPr>
            <w:r>
              <w:t>6.04</w:t>
            </w:r>
            <w:r w:rsidR="00E07609">
              <w:t>.2017</w:t>
            </w:r>
          </w:p>
        </w:tc>
        <w:tc>
          <w:tcPr>
            <w:tcW w:w="2234" w:type="dxa"/>
          </w:tcPr>
          <w:p w:rsidR="00054E0B" w:rsidRDefault="00054E0B" w:rsidP="00E07609">
            <w:pPr>
              <w:pStyle w:val="primenaglowek2"/>
            </w:pPr>
            <w:r>
              <w:t>P.B Start</w:t>
            </w:r>
          </w:p>
          <w:p w:rsidR="00E07609" w:rsidRDefault="00054E0B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101C8BFE" wp14:editId="32335482">
                  <wp:extent cx="1247775" cy="1247775"/>
                  <wp:effectExtent l="0" t="0" r="9525" b="9525"/>
                  <wp:docPr id="4" name="Obraz 4" descr="C:\Users\prime\Downloads\logo-st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prime\Downloads\logo-st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902" w:rsidRPr="00343902" w:rsidRDefault="00343902" w:rsidP="00343902">
      <w:pPr>
        <w:pStyle w:val="primenaglowek1"/>
        <w:jc w:val="center"/>
        <w:rPr>
          <w:rFonts w:eastAsia="Times New Roman"/>
        </w:rPr>
      </w:pPr>
      <w:r w:rsidRPr="00343902">
        <w:rPr>
          <w:rFonts w:eastAsia="Times New Roman"/>
        </w:rPr>
        <w:t>Na którym etapie budowy najlepiej kupić mieszkanie?</w:t>
      </w:r>
    </w:p>
    <w:p w:rsidR="00343902" w:rsidRPr="005F543E" w:rsidRDefault="00343902" w:rsidP="00343902">
      <w:pPr>
        <w:pStyle w:val="primenaglowek2"/>
        <w:rPr>
          <w:rFonts w:eastAsia="Times New Roman"/>
        </w:rPr>
      </w:pPr>
      <w:r w:rsidRPr="005F543E">
        <w:rPr>
          <w:rFonts w:eastAsia="Times New Roman"/>
        </w:rPr>
        <w:t>Rynek pierwotny rośnie w siłę, z roku na rok bije kolejne rekordy ilości oddanych lokali do użytku i pozwoleń na budowę kolejnych. Popyt jest duży, dlatego już w chwili rozpoczęcia powstawania inwestycji, sprzedaje się sporo mieszkań. Czy to duże ryzyko kupować tzw. “dziurę w ziemi”? W którym momencie zakup jest najkorzystniejszy?</w:t>
      </w:r>
    </w:p>
    <w:p w:rsidR="00343902" w:rsidRPr="005F543E" w:rsidRDefault="00343902" w:rsidP="00343902">
      <w:pPr>
        <w:pStyle w:val="primepapierstyl"/>
      </w:pPr>
      <w:r w:rsidRPr="005F543E">
        <w:t>Według danych opublikowanych przez firmę doradczą REAS wynika, że w 2016 roku sprzedano 61,9 tys. mieszkań, co oznacza wzrost o 13% względem roku poprzedniego. Deweloperzy w obecnej sytuacji nie muszą przyciągać klientów dodatkowymi upustami, ponieważ zainteresowanie nieruchomościami jest duże. Niemniej nie rezygnują całkowicie z różnych form promocji. Mogą je wykorzystać na trzech etapach: kiedy rozpoczyna się budowa inwestycji, kiedy jest w trakcie lub po oddaniu do użytkowania.</w:t>
      </w:r>
    </w:p>
    <w:p w:rsidR="00343902" w:rsidRPr="00343902" w:rsidRDefault="00343902" w:rsidP="00343902">
      <w:pPr>
        <w:pStyle w:val="primenaglowek2"/>
        <w:rPr>
          <w:rFonts w:eastAsia="Times New Roman"/>
        </w:rPr>
      </w:pPr>
      <w:r w:rsidRPr="005F543E">
        <w:rPr>
          <w:rFonts w:eastAsia="Times New Roman"/>
        </w:rPr>
        <w:lastRenderedPageBreak/>
        <w:t>Na początku czy na końcu?</w:t>
      </w:r>
    </w:p>
    <w:p w:rsidR="00343902" w:rsidRPr="005F543E" w:rsidRDefault="00343902" w:rsidP="00343902">
      <w:pPr>
        <w:pStyle w:val="primepapierstyl"/>
      </w:pPr>
      <w:r w:rsidRPr="005F543E">
        <w:t>Największe obniżki otrzymamy, kupując ostatnie mieszkania w budynku. Zazwyczaj wtedy rabaty są największe, ponieważ to lokale, które najtrudniej sprzedać.</w:t>
      </w:r>
    </w:p>
    <w:p w:rsidR="00343902" w:rsidRPr="005F543E" w:rsidRDefault="00343902" w:rsidP="00343902">
      <w:pPr>
        <w:pStyle w:val="primepapierstyl"/>
      </w:pPr>
      <w:r w:rsidRPr="005F543E">
        <w:t xml:space="preserve">- </w:t>
      </w:r>
      <w:r w:rsidRPr="005F543E">
        <w:rPr>
          <w:i/>
        </w:rPr>
        <w:t>Pamiętajmy jednak, że gdy inwestycja jest prawie całkowicie wyprzedana, mamy znacznie ograniczony wybór</w:t>
      </w:r>
      <w:r w:rsidRPr="005F543E">
        <w:t xml:space="preserve"> - tłumaczy Marek </w:t>
      </w:r>
      <w:proofErr w:type="spellStart"/>
      <w:r w:rsidRPr="005F543E">
        <w:t>Szmolke</w:t>
      </w:r>
      <w:proofErr w:type="spellEnd"/>
      <w:r w:rsidRPr="005F543E">
        <w:t xml:space="preserve">, prezes firmy deweloperskiej P.B. Start. - </w:t>
      </w:r>
      <w:r w:rsidRPr="005F543E">
        <w:rPr>
          <w:i/>
        </w:rPr>
        <w:t xml:space="preserve"> Najczęściej są to mieszkania z nietypowym układem pokoi lub o dużym metrażu. Największym zainteresowaniem cieszą się tzw. lokale kompaktowe, które mają mniejszą powierzchnię, z reguły 40-60 </w:t>
      </w:r>
      <w:proofErr w:type="spellStart"/>
      <w:r w:rsidRPr="005F543E">
        <w:rPr>
          <w:i/>
        </w:rPr>
        <w:t>mkw</w:t>
      </w:r>
      <w:proofErr w:type="spellEnd"/>
      <w:r w:rsidRPr="005F543E">
        <w:rPr>
          <w:i/>
        </w:rPr>
        <w:t xml:space="preserve">, ale posiadają 2 lub 3 pokoje. To one sprzedają się najszybciej, już na pierwszym etapie wprowadzenia inwestycji na rynek </w:t>
      </w:r>
      <w:r w:rsidRPr="005F543E">
        <w:t>- dodaje.</w:t>
      </w:r>
    </w:p>
    <w:p w:rsidR="00343902" w:rsidRPr="005F543E" w:rsidRDefault="00343902" w:rsidP="00343902">
      <w:pPr>
        <w:pStyle w:val="primepapierstyl"/>
      </w:pPr>
      <w:r>
        <w:t xml:space="preserve">Rozpoczęcie sprzedaży </w:t>
      </w:r>
      <w:r w:rsidRPr="005F543E">
        <w:t>nowych lokali, najczęściej idzie w parze z rozpoczęciem budowy całej inwestycji. Osoby, które właśnie w takim momencie podejmują decyzję, kupują przysłowiową “dziurę w ziemi”, ale właśnie w tej fazie upusty są najbardziej atrakcyjne i mogą wynieść nawet  10-12%.</w:t>
      </w:r>
    </w:p>
    <w:p w:rsidR="00343902" w:rsidRPr="005F543E" w:rsidRDefault="00343902" w:rsidP="00343902">
      <w:pPr>
        <w:pStyle w:val="primepapierstyl"/>
      </w:pPr>
      <w:r w:rsidRPr="005F543E">
        <w:t xml:space="preserve">- </w:t>
      </w:r>
      <w:r w:rsidRPr="005F543E">
        <w:rPr>
          <w:i/>
        </w:rPr>
        <w:t xml:space="preserve">Często spotykaną promocją z okazji rozpoczęcia budowy osiedla jest upust cenowy na pierwsze kilkanaście mieszkań. W naszej najnowszej inwestycji, Enklawie Rodzinnej, przewidujemy rabat na metrze kwadratowym dla pierwszych 30. sprzedanych lokali </w:t>
      </w:r>
      <w:r w:rsidRPr="005F543E">
        <w:t>- wyjaśnia ekspert z firmy deweloperskiej Start.</w:t>
      </w:r>
    </w:p>
    <w:p w:rsidR="00343902" w:rsidRPr="005F543E" w:rsidRDefault="00343902" w:rsidP="00343902">
      <w:pPr>
        <w:pStyle w:val="primenaglowek2"/>
        <w:rPr>
          <w:rFonts w:eastAsia="Times New Roman"/>
        </w:rPr>
      </w:pPr>
      <w:r w:rsidRPr="005F543E">
        <w:rPr>
          <w:rFonts w:eastAsia="Times New Roman"/>
        </w:rPr>
        <w:t>Sprawdź, zanim kupisz</w:t>
      </w:r>
    </w:p>
    <w:p w:rsidR="00343902" w:rsidRPr="005F543E" w:rsidRDefault="00343902" w:rsidP="00343902">
      <w:pPr>
        <w:pStyle w:val="primepapierstyl"/>
      </w:pPr>
      <w:r w:rsidRPr="005F543E">
        <w:t xml:space="preserve">Mając jedynie wizualizację do wglądu, głównym kryterium wyboru stanie się lokalizacja, centrum czy dobra komunikacja z resztą miasta. Choć zakup na </w:t>
      </w:r>
      <w:r w:rsidRPr="005F543E">
        <w:lastRenderedPageBreak/>
        <w:t xml:space="preserve">pierwszym etapie powstawania budynku wydaje się najkorzystniejszy - mamy zdecydowanie większy wybór i możemy liczyć na atrakcyjną cenę, należy pamiętać, że oprócz plusów, niesie ze sobą wiele niewiadomych, które warto poznać i sprawdzić. </w:t>
      </w:r>
    </w:p>
    <w:p w:rsidR="00343902" w:rsidRPr="005F543E" w:rsidRDefault="00343902" w:rsidP="00343902">
      <w:pPr>
        <w:pStyle w:val="primepapierstyl"/>
      </w:pPr>
      <w:r w:rsidRPr="005F543E">
        <w:t>Jeżeli zakup lokalu w trakcie budowy finansujemy kredytem bankowym, zostaniemy obciążeni dodatkowymi kosztami  (ubezpieczenie pomostowe). Rata kredytu jest więc wyższa, niż w przypadku kupna gotowego mieszkania. Należy pamiętać o tym, że czekając na odbiór kluczy, najczęściej ponosimy również koszty najmu innego mieszkania.</w:t>
      </w:r>
    </w:p>
    <w:p w:rsidR="00343902" w:rsidRPr="005F543E" w:rsidRDefault="00343902" w:rsidP="00343902">
      <w:pPr>
        <w:pStyle w:val="primepapierstyl"/>
      </w:pPr>
      <w:r w:rsidRPr="005F543E">
        <w:t>Podstawowe ryzyko zakupu mieszkania w trakcie budowy wynika z faktu, że przedmiot umowy jeszcze nie istnieje, a my bazujemy wyłącznie na obietnicy dewelopera w kwestii jakości wykonanych prac i użytych materiałów budowlanych.</w:t>
      </w:r>
    </w:p>
    <w:p w:rsidR="00343902" w:rsidRPr="005F543E" w:rsidRDefault="00343902" w:rsidP="00343902">
      <w:pPr>
        <w:pStyle w:val="primepapierstyl"/>
      </w:pPr>
      <w:r w:rsidRPr="005F543E">
        <w:t xml:space="preserve">- </w:t>
      </w:r>
      <w:r w:rsidRPr="005F543E">
        <w:rPr>
          <w:i/>
        </w:rPr>
        <w:t>W takiej sytuacji najpierw należy sprawdzić danego dewelopera w rejestrze długów, poznać  jaką renomą się cieszy</w:t>
      </w:r>
      <w:r w:rsidRPr="005F543E">
        <w:t xml:space="preserve"> - radzi Marek </w:t>
      </w:r>
      <w:proofErr w:type="spellStart"/>
      <w:r w:rsidRPr="005F543E">
        <w:t>Szmolke</w:t>
      </w:r>
      <w:proofErr w:type="spellEnd"/>
      <w:r w:rsidRPr="005F543E">
        <w:t xml:space="preserve">. - </w:t>
      </w:r>
      <w:r w:rsidRPr="005F543E">
        <w:rPr>
          <w:i/>
        </w:rPr>
        <w:t>Warto także obejrzeć zrealizowane już projekty, zasięgnąć opinii, a także przyjrzeć się inwestycji od strony prawnej - z</w:t>
      </w:r>
      <w:r w:rsidRPr="005F543E">
        <w:rPr>
          <w:i/>
          <w:color w:val="111111"/>
          <w:highlight w:val="white"/>
        </w:rPr>
        <w:t>weryfikować podstawowe dokumenty i zaznajomić się z treścią umowy deweloperskiej.</w:t>
      </w:r>
      <w:r w:rsidRPr="005F543E">
        <w:rPr>
          <w:i/>
        </w:rPr>
        <w:t xml:space="preserve"> Z kolei zakup mieszkania gotowego wiąże się z krótszym okresem oczekiwania. Zaraz po zapłacie możemy się do niego wprowadzić, w innym przypadku pozostaje nam czekać, czasem nawet kilka lat, nim osiedle powstanie</w:t>
      </w:r>
      <w:r w:rsidRPr="005F543E">
        <w:t xml:space="preserve"> - dodaje.</w:t>
      </w:r>
    </w:p>
    <w:p w:rsidR="00343902" w:rsidRDefault="00343902" w:rsidP="00343902">
      <w:pPr>
        <w:pStyle w:val="primepapierstyl"/>
      </w:pPr>
      <w:r w:rsidRPr="005F543E">
        <w:t xml:space="preserve">To, na którym etapie zdecydujemy się na kupno mieszkania, jest głównie sprawą indywidualną. Korzystne promocje mogą pojawić się w każdym momencie. </w:t>
      </w:r>
      <w:r w:rsidRPr="005F543E">
        <w:lastRenderedPageBreak/>
        <w:t xml:space="preserve">Ważne jednak, by zdawać sobie sprawę, co niesie ze sobą wczesny zakup, a jakie konsekwencje czekają tych, którzy postanowią o </w:t>
      </w:r>
      <w:proofErr w:type="spellStart"/>
      <w:r w:rsidRPr="005F543E">
        <w:t>tym</w:t>
      </w:r>
      <w:proofErr w:type="spellEnd"/>
      <w:r w:rsidRPr="005F543E">
        <w:t xml:space="preserve"> w </w:t>
      </w:r>
      <w:proofErr w:type="spellStart"/>
      <w:r w:rsidRPr="005F543E">
        <w:t>ostatniej</w:t>
      </w:r>
      <w:proofErr w:type="spellEnd"/>
      <w:r w:rsidRPr="005F543E">
        <w:t xml:space="preserve"> </w:t>
      </w:r>
      <w:proofErr w:type="spellStart"/>
      <w:r w:rsidRPr="005F543E">
        <w:t>chwili</w:t>
      </w:r>
      <w:proofErr w:type="spellEnd"/>
      <w:r w:rsidRPr="005F543E">
        <w:t>.</w:t>
      </w:r>
    </w:p>
    <w:p w:rsidR="00343902" w:rsidRDefault="00343902" w:rsidP="00343902">
      <w:pPr>
        <w:pStyle w:val="primepapierstyl"/>
      </w:pPr>
    </w:p>
    <w:p w:rsidR="00343902" w:rsidRDefault="00343902" w:rsidP="00343902">
      <w:pPr>
        <w:pStyle w:val="primepapierstyl"/>
      </w:pPr>
    </w:p>
    <w:p w:rsidR="00343902" w:rsidRDefault="00343902" w:rsidP="00343902">
      <w:pPr>
        <w:pStyle w:val="primepapierstyl"/>
      </w:pPr>
    </w:p>
    <w:p w:rsidR="00343902" w:rsidRDefault="00343902" w:rsidP="00343902">
      <w:pPr>
        <w:pStyle w:val="primepapierstyl"/>
      </w:pPr>
    </w:p>
    <w:p w:rsidR="00343902" w:rsidRDefault="00343902" w:rsidP="00343902">
      <w:pPr>
        <w:pStyle w:val="primepapierstyl"/>
      </w:pPr>
      <w:bookmarkStart w:id="0" w:name="_GoBack"/>
      <w:bookmarkEnd w:id="0"/>
    </w:p>
    <w:p w:rsidR="00343902" w:rsidRDefault="00343902" w:rsidP="00343902">
      <w:pPr>
        <w:pStyle w:val="primepapierstyl"/>
      </w:pPr>
    </w:p>
    <w:p w:rsidR="00343902" w:rsidRDefault="00343902" w:rsidP="00343902">
      <w:pPr>
        <w:pStyle w:val="primepapierstyl"/>
      </w:pPr>
    </w:p>
    <w:p w:rsidR="00343902" w:rsidRDefault="00343902" w:rsidP="00343902">
      <w:pPr>
        <w:pStyle w:val="primepapierstyl"/>
      </w:pPr>
    </w:p>
    <w:p w:rsidR="00343902" w:rsidRDefault="00343902" w:rsidP="00343902">
      <w:pPr>
        <w:pStyle w:val="primepapierstyl"/>
      </w:pPr>
    </w:p>
    <w:p w:rsidR="00343902" w:rsidRDefault="00343902" w:rsidP="00343902">
      <w:pPr>
        <w:pStyle w:val="primepapierstyl"/>
      </w:pPr>
    </w:p>
    <w:p w:rsidR="00343902" w:rsidRDefault="00343902" w:rsidP="00343902">
      <w:pPr>
        <w:pStyle w:val="primepapierstyl"/>
      </w:pPr>
    </w:p>
    <w:p w:rsidR="00343902" w:rsidRPr="005F543E" w:rsidRDefault="00343902" w:rsidP="00343902">
      <w:pPr>
        <w:pStyle w:val="primepapierstyl"/>
      </w:pPr>
    </w:p>
    <w:p w:rsidR="00054E0B" w:rsidRPr="00412CB1" w:rsidRDefault="00054E0B" w:rsidP="00054E0B">
      <w:pPr>
        <w:pStyle w:val="primepapierstyl"/>
        <w:rPr>
          <w:lang w:val="pl-PL"/>
        </w:rPr>
      </w:pPr>
      <w:r>
        <w:rPr>
          <w:lang w:val="pl-PL"/>
        </w:rPr>
        <w:t>---------------------------</w:t>
      </w:r>
    </w:p>
    <w:p w:rsidR="00E07609" w:rsidRPr="004E01A7" w:rsidRDefault="00054E0B" w:rsidP="002625F0">
      <w:pPr>
        <w:pStyle w:val="primepapierstyl"/>
        <w:rPr>
          <w:lang w:val="pl-PL"/>
        </w:rPr>
      </w:pPr>
      <w:r>
        <w:rPr>
          <w:b/>
          <w:lang w:val="pl-PL"/>
        </w:rPr>
        <w:t>Więcej informacji</w:t>
      </w:r>
      <w:r>
        <w:rPr>
          <w:lang w:val="pl-PL"/>
        </w:rPr>
        <w:t xml:space="preserve">: </w:t>
      </w:r>
      <w:r>
        <w:rPr>
          <w:lang w:val="pl-PL"/>
        </w:rPr>
        <w:br/>
        <w:t xml:space="preserve">Katarzyna </w:t>
      </w:r>
      <w:proofErr w:type="spellStart"/>
      <w:r>
        <w:rPr>
          <w:lang w:val="pl-PL"/>
        </w:rPr>
        <w:t>Krupicka</w:t>
      </w:r>
      <w:proofErr w:type="spellEnd"/>
      <w:r>
        <w:rPr>
          <w:lang w:val="pl-PL"/>
        </w:rPr>
        <w:br/>
        <w:t>e-mail:</w:t>
      </w:r>
      <w:r>
        <w:rPr>
          <w:color w:val="555555"/>
          <w:lang w:val="pl-PL"/>
        </w:rPr>
        <w:t xml:space="preserve"> </w:t>
      </w:r>
      <w:hyperlink r:id="rId9" w:history="1">
        <w:r w:rsidRPr="00822973">
          <w:rPr>
            <w:rStyle w:val="Hipercze"/>
            <w:rFonts w:cs="Open Sans"/>
            <w:lang w:val="pl-PL"/>
          </w:rPr>
          <w:t>katarzyna.krupicka@primetimepr.pl</w:t>
        </w:r>
      </w:hyperlink>
      <w:r>
        <w:rPr>
          <w:color w:val="555555"/>
          <w:lang w:val="pl-PL"/>
        </w:rPr>
        <w:br/>
      </w:r>
      <w:r>
        <w:rPr>
          <w:color w:val="auto"/>
          <w:lang w:val="pl-PL"/>
        </w:rPr>
        <w:t>tel. 12 313 00 87</w:t>
      </w:r>
    </w:p>
    <w:sectPr w:rsidR="00E07609" w:rsidRPr="004E01A7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6F" w:rsidRDefault="000E346F" w:rsidP="00EB07E0">
      <w:pPr>
        <w:spacing w:after="0" w:line="240" w:lineRule="auto"/>
      </w:pPr>
      <w:r>
        <w:separator/>
      </w:r>
    </w:p>
  </w:endnote>
  <w:endnote w:type="continuationSeparator" w:id="0">
    <w:p w:rsidR="000E346F" w:rsidRDefault="000E346F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6F" w:rsidRDefault="000E346F" w:rsidP="00EB07E0">
      <w:pPr>
        <w:spacing w:after="0" w:line="240" w:lineRule="auto"/>
      </w:pPr>
      <w:r>
        <w:separator/>
      </w:r>
    </w:p>
  </w:footnote>
  <w:footnote w:type="continuationSeparator" w:id="0">
    <w:p w:rsidR="000E346F" w:rsidRDefault="000E346F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0E346F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49710A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54E0B"/>
    <w:rsid w:val="000B437F"/>
    <w:rsid w:val="000C1F7E"/>
    <w:rsid w:val="000E346F"/>
    <w:rsid w:val="001439FA"/>
    <w:rsid w:val="00183AD7"/>
    <w:rsid w:val="00192D90"/>
    <w:rsid w:val="002510E3"/>
    <w:rsid w:val="002625F0"/>
    <w:rsid w:val="00343902"/>
    <w:rsid w:val="003A6A3E"/>
    <w:rsid w:val="00412CB1"/>
    <w:rsid w:val="00415459"/>
    <w:rsid w:val="0049710A"/>
    <w:rsid w:val="004A259A"/>
    <w:rsid w:val="004E01A7"/>
    <w:rsid w:val="00534331"/>
    <w:rsid w:val="005F76F0"/>
    <w:rsid w:val="00791BF3"/>
    <w:rsid w:val="00822973"/>
    <w:rsid w:val="00830E9D"/>
    <w:rsid w:val="008B5000"/>
    <w:rsid w:val="009D013C"/>
    <w:rsid w:val="009E2155"/>
    <w:rsid w:val="00A32152"/>
    <w:rsid w:val="00DC01E0"/>
    <w:rsid w:val="00DD0F6A"/>
    <w:rsid w:val="00E07609"/>
    <w:rsid w:val="00E1152E"/>
    <w:rsid w:val="00EB07E0"/>
    <w:rsid w:val="00EB4CBB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rupick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026C-8728-4566-8573-015EB5BB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12</cp:revision>
  <cp:lastPrinted>2017-09-12T08:41:00Z</cp:lastPrinted>
  <dcterms:created xsi:type="dcterms:W3CDTF">2017-05-08T11:42:00Z</dcterms:created>
  <dcterms:modified xsi:type="dcterms:W3CDTF">2017-09-12T08:43:00Z</dcterms:modified>
</cp:coreProperties>
</file>