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2234"/>
      </w:tblGrid>
      <w:tr w:rsidR="00E07609" w:rsidTr="001439FA">
        <w:trPr>
          <w:trHeight w:val="2950"/>
        </w:trPr>
        <w:tc>
          <w:tcPr>
            <w:tcW w:w="5211" w:type="dxa"/>
          </w:tcPr>
          <w:p w:rsidR="00E07609" w:rsidRDefault="00E07609" w:rsidP="00054E0B">
            <w:pPr>
              <w:pStyle w:val="primenaglowek2"/>
            </w:pPr>
            <w:r>
              <w:t>Artykuł ekspercki:</w:t>
            </w:r>
          </w:p>
          <w:p w:rsidR="00E07609" w:rsidRPr="00E07609" w:rsidRDefault="005824BB" w:rsidP="00E07609">
            <w:pPr>
              <w:pStyle w:val="primepapierstyl"/>
              <w:rPr>
                <w:lang w:val="pl-PL"/>
              </w:rPr>
            </w:pPr>
            <w:r w:rsidRPr="005824BB">
              <w:rPr>
                <w:lang w:val="pl-PL"/>
              </w:rPr>
              <w:t>Mieszkanie w systemie 10/90</w:t>
            </w:r>
          </w:p>
        </w:tc>
        <w:tc>
          <w:tcPr>
            <w:tcW w:w="1843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Default="005824BB" w:rsidP="00E07609">
            <w:pPr>
              <w:pStyle w:val="primepapierstyl"/>
            </w:pPr>
            <w:r>
              <w:t>25</w:t>
            </w:r>
            <w:r w:rsidR="00412CB1">
              <w:t>.0</w:t>
            </w:r>
            <w:r>
              <w:t>7</w:t>
            </w:r>
            <w:r w:rsidR="00E07609">
              <w:t>.2017</w:t>
            </w:r>
          </w:p>
        </w:tc>
        <w:tc>
          <w:tcPr>
            <w:tcW w:w="2234" w:type="dxa"/>
          </w:tcPr>
          <w:p w:rsidR="00054E0B" w:rsidRDefault="00054E0B" w:rsidP="00E07609">
            <w:pPr>
              <w:pStyle w:val="primenaglowek2"/>
            </w:pPr>
            <w:r>
              <w:t>P.B Start</w:t>
            </w:r>
          </w:p>
          <w:p w:rsidR="00E07609" w:rsidRDefault="00054E0B" w:rsidP="00E07609">
            <w:pPr>
              <w:pStyle w:val="primenaglowek2"/>
            </w:pPr>
            <w:r>
              <w:rPr>
                <w:noProof/>
                <w:lang w:eastAsia="pl-PL"/>
              </w:rPr>
              <w:drawing>
                <wp:inline distT="0" distB="0" distL="0" distR="0" wp14:anchorId="101C8BFE" wp14:editId="32335482">
                  <wp:extent cx="1247775" cy="1247775"/>
                  <wp:effectExtent l="0" t="0" r="9525" b="9525"/>
                  <wp:docPr id="4" name="Obraz 4" descr="C:\Users\prime\Downloads\logo-star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C:\Users\prime\Downloads\logo-star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01A7" w:rsidRDefault="004E01A7" w:rsidP="004E01A7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:rsidR="005824BB" w:rsidRPr="005824BB" w:rsidRDefault="005824BB" w:rsidP="005824BB">
      <w:pPr>
        <w:pStyle w:val="primenaglowek1"/>
        <w:jc w:val="center"/>
      </w:pPr>
      <w:r>
        <w:t>Mieszkanie w systemie 10/90</w:t>
      </w:r>
    </w:p>
    <w:p w:rsidR="005824BB" w:rsidRPr="005824BB" w:rsidRDefault="005824BB" w:rsidP="005824BB">
      <w:pPr>
        <w:pStyle w:val="primenaglowek2"/>
      </w:pPr>
      <w:r>
        <w:t>Deweloperzy stosują różne harmonogramy płatności za mieszkania w trakcie realizacji. Zdecydowanie najbardziej popularne są wpłaty odpowiadające postępom prac na budowie. Jednak występują również systemy płatności w zupełnym oderwaniu od tego, co dzieje się na budowie. Jednym z nich jest 10/90, ale istnieją też jego wariacje w postaci 20/80 i 30/70. Klienci chętnie z nich korzystają, natomiast wciąż niewiele firm decyduje się na taką formę zapłaty. Na czym polegają i czy gwarantują wyższe bezpieczeństwo transakcji?</w:t>
      </w:r>
    </w:p>
    <w:p w:rsidR="005824BB" w:rsidRDefault="005824BB" w:rsidP="005824BB">
      <w:pPr>
        <w:pStyle w:val="primepapierstyl"/>
      </w:pPr>
      <w:r>
        <w:t>Z punktu widzenia klienta, system płatności 10/90 jest bardzo korzystny. 10 procent całej kwoty za mieszkanie zapłaci on przy podpisaniu umowy, natomiast pozostałe 90 dopiero przed odbiorem mieszkania.</w:t>
      </w:r>
    </w:p>
    <w:p w:rsidR="005824BB" w:rsidRDefault="005824BB" w:rsidP="005824BB">
      <w:pPr>
        <w:pStyle w:val="primenaglowek2"/>
      </w:pPr>
      <w:r>
        <w:lastRenderedPageBreak/>
        <w:t>Atrakcyjne, lecz mało popularne</w:t>
      </w:r>
    </w:p>
    <w:p w:rsidR="005824BB" w:rsidRDefault="005824BB" w:rsidP="005824BB">
      <w:pPr>
        <w:pStyle w:val="primepapierstyl"/>
      </w:pPr>
      <w:r>
        <w:t>Sama idea płacenia większości należności za wybudowane już mieszkanie nie jest zbyt powszechna na rynku nieruchomości. Inwestorzy niechętnie decydują się na takie działanie. Jedynie co 20 deweloper umożliwia klientom płatność w systemie 10/90, a jeżeli już taką opcję wprowadza, obowiązuje ona jedynie przez określony z góry czas.</w:t>
      </w:r>
    </w:p>
    <w:p w:rsidR="005824BB" w:rsidRDefault="005824BB" w:rsidP="005824BB">
      <w:pPr>
        <w:pStyle w:val="primepapierstyl"/>
      </w:pPr>
      <w:r>
        <w:t xml:space="preserve">- </w:t>
      </w:r>
      <w:r>
        <w:rPr>
          <w:i/>
        </w:rPr>
        <w:t>Klient w ten sposób płaci za gotowy produkt, a nie jedynie za obietnicę jego wybudowania. Wprowadziliśmy system płatności 10/90 w jednej z naszych inwestycji. Enklawa Rodzinna ma dość odległy termin realizacji, dlatego klienci mogą obawiać się zakupu. Chcemy przekonać do siebie osoby, które nie dysponują określonymi środkami w momencie nabycia lokalu</w:t>
      </w:r>
      <w:r>
        <w:t xml:space="preserve">, </w:t>
      </w:r>
      <w:r>
        <w:rPr>
          <w:i/>
        </w:rPr>
        <w:t xml:space="preserve">dzięki temu uatrakcyjniliśmy naszą ofertę </w:t>
      </w:r>
      <w:r>
        <w:t xml:space="preserve">- tłumaczy Marek </w:t>
      </w:r>
      <w:proofErr w:type="spellStart"/>
      <w:r>
        <w:t>Szmolke</w:t>
      </w:r>
      <w:proofErr w:type="spellEnd"/>
      <w:r>
        <w:t>, prezes P.B. Start.</w:t>
      </w:r>
    </w:p>
    <w:p w:rsidR="005824BB" w:rsidRDefault="005824BB" w:rsidP="005824BB">
      <w:pPr>
        <w:pStyle w:val="primepapierstyl"/>
      </w:pPr>
      <w:r>
        <w:t>Najczęściej takie systemy, jeżeli są wprowadzane, mają na celu rozruszać sprzedaż w początkowej fazie powstawania budynku. To dobry pomysł na promocję nowej inwestycji.</w:t>
      </w:r>
    </w:p>
    <w:p w:rsidR="005824BB" w:rsidRDefault="005824BB" w:rsidP="005824BB">
      <w:pPr>
        <w:pStyle w:val="primenaglowek2"/>
      </w:pPr>
      <w:r>
        <w:t>Bezpieczeństwo transakcji</w:t>
      </w:r>
    </w:p>
    <w:p w:rsidR="005824BB" w:rsidRDefault="005824BB" w:rsidP="005824BB">
      <w:pPr>
        <w:pStyle w:val="primepapierstyl"/>
      </w:pPr>
      <w:r>
        <w:t>Jeśli deweloper ma w swojej ofercie 10/90, jest bardziej wiarygodny w oczach klienta. Wtedy najczęściej finansuje inwestycję z kredytu bankowego, więc musiał zostać poddany dokładnej analizie przez bank. Bankowy Inspektor Nadzoru działający na zlecenie instytucji finansowej nadzoruje cały proces inwestycyjny, co znacznie podnosi bezpieczeństwo projektu.</w:t>
      </w:r>
    </w:p>
    <w:p w:rsidR="005824BB" w:rsidRPr="005824BB" w:rsidRDefault="005824BB" w:rsidP="005824BB">
      <w:pPr>
        <w:pStyle w:val="primepapierstyl"/>
      </w:pPr>
      <w:r>
        <w:lastRenderedPageBreak/>
        <w:t xml:space="preserve">- </w:t>
      </w:r>
      <w:r>
        <w:rPr>
          <w:i/>
        </w:rPr>
        <w:t xml:space="preserve">Nabywca, korzystając z tego rozwiązania, zyskuje dodatkowy czas na zebranie środków lub pozyskanie kredytu. To okres na podjęcie decyzji, czy kredyt będzie w ogóle potrzebny. Jeżeli klient ostatecznie się na niego zdecyduje to i tak osiągnie wymierne oszczędności w postaci niższych odsetek, niż przy tradycyjnym systemie płatności </w:t>
      </w:r>
      <w:r>
        <w:t>- wyjaśnia prezes P.B. Start.</w:t>
      </w:r>
    </w:p>
    <w:p w:rsidR="005824BB" w:rsidRPr="005824BB" w:rsidRDefault="005824BB" w:rsidP="005824BB">
      <w:pPr>
        <w:pStyle w:val="primepapierstyl"/>
      </w:pPr>
      <w:r>
        <w:t>Dłuższy okres na zgromadzenie wkładu własnego często skutkuje niższym kredytem, niż pierwotnie zakładano. Dodatkowo późniejsze jego uruchomienie również wpływa na jego cenę. Korzystając z systemu płatności 10/90 można zatem istotnie zmniejszyć koszt finansowania zakupu mieszkania.</w:t>
      </w:r>
    </w:p>
    <w:p w:rsidR="005824BB" w:rsidRPr="005824BB" w:rsidRDefault="005824BB" w:rsidP="005824BB">
      <w:pPr>
        <w:pStyle w:val="primenaglowek2"/>
      </w:pPr>
      <w:r>
        <w:t>Podwójna korzyść</w:t>
      </w:r>
    </w:p>
    <w:p w:rsidR="005824BB" w:rsidRPr="005824BB" w:rsidRDefault="005824BB" w:rsidP="005824BB">
      <w:pPr>
        <w:pStyle w:val="primepapierstyl"/>
        <w:rPr>
          <w:rFonts w:ascii="Verdana" w:eastAsia="Verdana" w:hAnsi="Verdana" w:cs="Verdana"/>
          <w:color w:val="75171D"/>
          <w:sz w:val="18"/>
          <w:szCs w:val="18"/>
          <w:shd w:val="clear" w:color="auto" w:fill="F3F3F3"/>
        </w:rPr>
      </w:pPr>
      <w:r>
        <w:t>Ograniczenie ryzyka transakcji związanego z zakupem nieruchomości i oszczędność na kredycie to nie jedyne zalety systemu 10/90. Taka forma zakupu pozwala na osiągnięcie nawet 100 proc. zysku, gdy lokal w trakcie budowy zdrożeje jedynie o 10 proc.</w:t>
      </w:r>
    </w:p>
    <w:p w:rsidR="005824BB" w:rsidRDefault="005824BB" w:rsidP="005824BB">
      <w:pPr>
        <w:pStyle w:val="primepapierstyl"/>
      </w:pPr>
      <w:r>
        <w:t xml:space="preserve">- </w:t>
      </w:r>
      <w:r>
        <w:rPr>
          <w:i/>
        </w:rPr>
        <w:t>Często z tej okazji korzystają również osoby, które traktują zakup czysto spekulacyjnie, tj. podpisują umowę i liczą na wzrost cen nieruchomości. Jeśli wartość mieszkania w trakcie realizacji rośnie, dokonują oni cesji, czyli przenoszą wierzytelność z umowy deweloperskiej na innego klienta. W ten sposób można sporo zarobić. Należy jednak pamiętać, że jeżeli błędnie obstawimy kierunek zmian cen, skutek może być wprost przeciwny</w:t>
      </w:r>
      <w:r>
        <w:t xml:space="preserve"> - zauważa Marek </w:t>
      </w:r>
      <w:proofErr w:type="spellStart"/>
      <w:r>
        <w:t>Szmolke</w:t>
      </w:r>
      <w:proofErr w:type="spellEnd"/>
      <w:r>
        <w:t>.</w:t>
      </w:r>
    </w:p>
    <w:p w:rsidR="005824BB" w:rsidRDefault="005824BB" w:rsidP="005824BB">
      <w:pPr>
        <w:pStyle w:val="primepapierstyl"/>
      </w:pPr>
      <w:r>
        <w:t xml:space="preserve">Aktualnie na rynku nieruchomości buduje się rekordowa ilość inwestycji, ponieważ branża przeżywa rozkwit. Warto skrupulatnie przejrzeć oferty i sprawdzić, co dokładnie oferują deweloperzy. Analizując warunki umowy, należy </w:t>
      </w:r>
      <w:r>
        <w:lastRenderedPageBreak/>
        <w:t xml:space="preserve">szczególną wagę przywiązywać do kwestii finansowych, w tym harmonogramu płatności. </w:t>
      </w:r>
    </w:p>
    <w:p w:rsidR="005824BB" w:rsidRDefault="005824BB" w:rsidP="005824BB">
      <w:pPr>
        <w:pStyle w:val="primepapierstyl"/>
      </w:pPr>
      <w:r>
        <w:t xml:space="preserve">Pamiętajmy, że w systemie płatności 10/90 korzyści dla nabywcy są większe, niż w przypadku tradycyjnego harmonogramu. Oczywiście zyskujemy wymierne oszczędności na odsetkach bankowych, ale nie sposób przecenić również komfortu związanego z tym, że 90% ceny mieszkania wpłacamy w chwili, kiedy jest ono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gotowe</w:t>
      </w:r>
      <w:proofErr w:type="spellEnd"/>
      <w:r>
        <w:t xml:space="preserve"> do </w:t>
      </w:r>
      <w:proofErr w:type="spellStart"/>
      <w:r>
        <w:t>odbioru</w:t>
      </w:r>
      <w:proofErr w:type="spellEnd"/>
      <w:r>
        <w:t>.</w:t>
      </w:r>
    </w:p>
    <w:p w:rsidR="005824BB" w:rsidRDefault="005824BB" w:rsidP="005824BB">
      <w:pPr>
        <w:pStyle w:val="primepapierstyl"/>
      </w:pPr>
    </w:p>
    <w:p w:rsidR="005824BB" w:rsidRDefault="005824BB" w:rsidP="005824BB">
      <w:pPr>
        <w:pStyle w:val="primepapierstyl"/>
      </w:pPr>
    </w:p>
    <w:p w:rsidR="005824BB" w:rsidRDefault="005824BB" w:rsidP="005824BB">
      <w:pPr>
        <w:pStyle w:val="primepapierstyl"/>
      </w:pPr>
    </w:p>
    <w:p w:rsidR="005824BB" w:rsidRDefault="005824BB" w:rsidP="005824BB">
      <w:pPr>
        <w:pStyle w:val="primepapierstyl"/>
      </w:pPr>
    </w:p>
    <w:p w:rsidR="005824BB" w:rsidRDefault="005824BB" w:rsidP="005824BB">
      <w:pPr>
        <w:pStyle w:val="primepapierstyl"/>
      </w:pPr>
    </w:p>
    <w:p w:rsidR="005824BB" w:rsidRDefault="005824BB" w:rsidP="005824BB">
      <w:pPr>
        <w:pStyle w:val="primepapierstyl"/>
      </w:pPr>
    </w:p>
    <w:p w:rsidR="005824BB" w:rsidRDefault="005824BB" w:rsidP="005824BB">
      <w:pPr>
        <w:pStyle w:val="primepapierstyl"/>
      </w:pPr>
      <w:bookmarkStart w:id="0" w:name="_GoBack"/>
      <w:bookmarkEnd w:id="0"/>
    </w:p>
    <w:p w:rsidR="005824BB" w:rsidRDefault="005824BB" w:rsidP="005824BB">
      <w:pPr>
        <w:pStyle w:val="primepapierstyl"/>
      </w:pPr>
    </w:p>
    <w:p w:rsidR="00054E0B" w:rsidRPr="00412CB1" w:rsidRDefault="00054E0B" w:rsidP="00054E0B">
      <w:pPr>
        <w:pStyle w:val="primepapierstyl"/>
        <w:rPr>
          <w:lang w:val="pl-PL"/>
        </w:rPr>
      </w:pPr>
      <w:r>
        <w:rPr>
          <w:lang w:val="pl-PL"/>
        </w:rPr>
        <w:t>---------------------------</w:t>
      </w:r>
    </w:p>
    <w:p w:rsidR="00E07609" w:rsidRPr="004E01A7" w:rsidRDefault="00054E0B" w:rsidP="002625F0">
      <w:pPr>
        <w:pStyle w:val="primepapierstyl"/>
        <w:rPr>
          <w:lang w:val="pl-PL"/>
        </w:rPr>
      </w:pPr>
      <w:r>
        <w:rPr>
          <w:b/>
          <w:lang w:val="pl-PL"/>
        </w:rPr>
        <w:t>Więcej informacji</w:t>
      </w:r>
      <w:r>
        <w:rPr>
          <w:lang w:val="pl-PL"/>
        </w:rPr>
        <w:t xml:space="preserve">: </w:t>
      </w:r>
      <w:r>
        <w:rPr>
          <w:lang w:val="pl-PL"/>
        </w:rPr>
        <w:br/>
        <w:t xml:space="preserve">Katarzyna </w:t>
      </w:r>
      <w:proofErr w:type="spellStart"/>
      <w:r>
        <w:rPr>
          <w:lang w:val="pl-PL"/>
        </w:rPr>
        <w:t>Krupicka</w:t>
      </w:r>
      <w:proofErr w:type="spellEnd"/>
      <w:r>
        <w:rPr>
          <w:lang w:val="pl-PL"/>
        </w:rPr>
        <w:br/>
        <w:t>e-mail:</w:t>
      </w:r>
      <w:r>
        <w:rPr>
          <w:color w:val="555555"/>
          <w:lang w:val="pl-PL"/>
        </w:rPr>
        <w:t xml:space="preserve"> </w:t>
      </w:r>
      <w:hyperlink r:id="rId9" w:history="1">
        <w:r w:rsidRPr="00822973">
          <w:rPr>
            <w:rStyle w:val="Hipercze"/>
            <w:rFonts w:cs="Open Sans"/>
            <w:lang w:val="pl-PL"/>
          </w:rPr>
          <w:t>katarzyna.krupicka@primetimepr.pl</w:t>
        </w:r>
      </w:hyperlink>
      <w:r>
        <w:rPr>
          <w:color w:val="555555"/>
          <w:lang w:val="pl-PL"/>
        </w:rPr>
        <w:br/>
      </w:r>
      <w:r>
        <w:rPr>
          <w:color w:val="auto"/>
          <w:lang w:val="pl-PL"/>
        </w:rPr>
        <w:t>tel. 12 313 00 87</w:t>
      </w:r>
    </w:p>
    <w:sectPr w:rsidR="00E07609" w:rsidRPr="004E01A7" w:rsidSect="008B500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61" w:rsidRDefault="00EB1C61" w:rsidP="00EB07E0">
      <w:pPr>
        <w:spacing w:after="0" w:line="240" w:lineRule="auto"/>
      </w:pPr>
      <w:r>
        <w:separator/>
      </w:r>
    </w:p>
  </w:endnote>
  <w:endnote w:type="continuationSeparator" w:id="0">
    <w:p w:rsidR="00EB1C61" w:rsidRDefault="00EB1C61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  <w:lang w:eastAsia="pl-PL"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61" w:rsidRDefault="00EB1C61" w:rsidP="00EB07E0">
      <w:pPr>
        <w:spacing w:after="0" w:line="240" w:lineRule="auto"/>
      </w:pPr>
      <w:r>
        <w:separator/>
      </w:r>
    </w:p>
  </w:footnote>
  <w:footnote w:type="continuationSeparator" w:id="0">
    <w:p w:rsidR="00EB1C61" w:rsidRDefault="00EB1C61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  <w:lang w:eastAsia="pl-PL"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EB1C61">
    <w:pPr>
      <w:pStyle w:val="Nagwek"/>
    </w:pPr>
    <w:r>
      <w:rPr>
        <w:noProof/>
        <w:lang w:eastAsia="zh-TW"/>
      </w:rPr>
      <w:pict>
        <v:rect id="_x0000_s2050" style="position:absolute;margin-left:27.55pt;margin-top:-3.65pt;width:63.7pt;height:34.15pt;z-index:251660288;mso-width-percent:900;mso-position-horizontal-relative:right-margin-area;mso-position-vertical-relative:margin;mso-width-percent:900;mso-width-relative:right-margin-area" o:allowincell="f" stroked="f">
          <v:textbox style="mso-fit-shape-to-text:t" inset="0,,0">
            <w:txbxContent>
              <w:p w:rsidR="00F55396" w:rsidRDefault="004A259A">
                <w:pPr>
                  <w:pBdr>
                    <w:top w:val="single" w:sz="4" w:space="1" w:color="D8D8D8" w:themeColor="background1" w:themeShade="D8"/>
                  </w:pBd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5824BB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7E0"/>
    <w:rsid w:val="00054E0B"/>
    <w:rsid w:val="000B437F"/>
    <w:rsid w:val="000C1F7E"/>
    <w:rsid w:val="001439FA"/>
    <w:rsid w:val="00183AD7"/>
    <w:rsid w:val="00192D90"/>
    <w:rsid w:val="002510E3"/>
    <w:rsid w:val="002625F0"/>
    <w:rsid w:val="003A6A3E"/>
    <w:rsid w:val="00412CB1"/>
    <w:rsid w:val="00415459"/>
    <w:rsid w:val="004A259A"/>
    <w:rsid w:val="004E01A7"/>
    <w:rsid w:val="00534331"/>
    <w:rsid w:val="005824BB"/>
    <w:rsid w:val="005F76F0"/>
    <w:rsid w:val="00791BF3"/>
    <w:rsid w:val="00822973"/>
    <w:rsid w:val="00830E9D"/>
    <w:rsid w:val="008B5000"/>
    <w:rsid w:val="009D013C"/>
    <w:rsid w:val="009E2155"/>
    <w:rsid w:val="00A32152"/>
    <w:rsid w:val="00DC01E0"/>
    <w:rsid w:val="00DD0F6A"/>
    <w:rsid w:val="00E07609"/>
    <w:rsid w:val="00E1152E"/>
    <w:rsid w:val="00EB07E0"/>
    <w:rsid w:val="00EB1C61"/>
    <w:rsid w:val="00EB4CBB"/>
    <w:rsid w:val="00F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00"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arzyna.krupicka@primetimep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8E0F-1305-4A7B-8DD4-38BB0A5C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11</cp:revision>
  <cp:lastPrinted>2017-05-08T08:43:00Z</cp:lastPrinted>
  <dcterms:created xsi:type="dcterms:W3CDTF">2017-05-08T11:42:00Z</dcterms:created>
  <dcterms:modified xsi:type="dcterms:W3CDTF">2017-07-25T09:01:00Z</dcterms:modified>
</cp:coreProperties>
</file>