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677"/>
        <w:gridCol w:w="4101"/>
      </w:tblGrid>
      <w:tr w:rsidR="00E07609" w:rsidTr="00EB4CBB">
        <w:trPr>
          <w:trHeight w:val="2525"/>
        </w:trPr>
        <w:tc>
          <w:tcPr>
            <w:tcW w:w="3510" w:type="dxa"/>
          </w:tcPr>
          <w:p w:rsidR="00E07609" w:rsidRDefault="00E07609" w:rsidP="00E07609">
            <w:pPr>
              <w:pStyle w:val="primenaglowek2"/>
            </w:pPr>
            <w:r>
              <w:t>Artykuł ekspercki:</w:t>
            </w:r>
          </w:p>
          <w:p w:rsidR="00E07609" w:rsidRPr="00E07609" w:rsidRDefault="009049C0" w:rsidP="00E07609">
            <w:pPr>
              <w:pStyle w:val="primepapierstyl"/>
              <w:rPr>
                <w:lang w:val="pl-PL"/>
              </w:rPr>
            </w:pPr>
            <w:r w:rsidRPr="009049C0">
              <w:rPr>
                <w:lang w:val="pl-PL"/>
              </w:rPr>
              <w:t>Dom tańszy od mieszkania?</w:t>
            </w:r>
          </w:p>
        </w:tc>
        <w:tc>
          <w:tcPr>
            <w:tcW w:w="1677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Default="009049C0" w:rsidP="00E07609">
            <w:pPr>
              <w:pStyle w:val="primepapierstyl"/>
            </w:pPr>
            <w:r>
              <w:t>20</w:t>
            </w:r>
            <w:r w:rsidR="007222CA">
              <w:t>.06</w:t>
            </w:r>
            <w:r w:rsidR="00E07609">
              <w:t>.2017</w:t>
            </w:r>
          </w:p>
        </w:tc>
        <w:tc>
          <w:tcPr>
            <w:tcW w:w="4101" w:type="dxa"/>
          </w:tcPr>
          <w:p w:rsidR="00E07609" w:rsidRDefault="00EB4CBB" w:rsidP="00E07609">
            <w:pPr>
              <w:pStyle w:val="primenaglowek2"/>
            </w:pPr>
            <w:proofErr w:type="spellStart"/>
            <w:r>
              <w:t>HomeKONCEPT</w:t>
            </w:r>
            <w:proofErr w:type="spellEnd"/>
          </w:p>
          <w:p w:rsidR="00E07609" w:rsidRDefault="00EB4CBB" w:rsidP="00E07609">
            <w:pPr>
              <w:pStyle w:val="primenaglowek2"/>
            </w:pPr>
            <w:r>
              <w:rPr>
                <w:noProof/>
                <w:lang w:eastAsia="pl-PL"/>
              </w:rPr>
              <w:drawing>
                <wp:inline distT="0" distB="0" distL="0" distR="0" wp14:anchorId="43FDEE61" wp14:editId="7FAEDCBF">
                  <wp:extent cx="2466975" cy="8572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49C0" w:rsidRPr="00166A21" w:rsidRDefault="009049C0" w:rsidP="009049C0">
      <w:pPr>
        <w:pStyle w:val="primenaglowek1"/>
        <w:jc w:val="center"/>
        <w:rPr>
          <w:rFonts w:eastAsia="Times New Roman"/>
        </w:rPr>
      </w:pPr>
      <w:r>
        <w:rPr>
          <w:rFonts w:eastAsia="Times New Roman"/>
        </w:rPr>
        <w:t>Dom tańszy od mieszkania?</w:t>
      </w:r>
    </w:p>
    <w:p w:rsidR="009049C0" w:rsidRPr="00166A21" w:rsidRDefault="009049C0" w:rsidP="009049C0">
      <w:pPr>
        <w:pStyle w:val="primenaglowek2"/>
        <w:rPr>
          <w:rFonts w:eastAsia="Times New Roman"/>
        </w:rPr>
      </w:pPr>
      <w:r w:rsidRPr="00166A21">
        <w:rPr>
          <w:rFonts w:eastAsia="Times New Roman"/>
        </w:rPr>
        <w:t>Mitem jest, że mieszkanie w bloku to bardziej opłacalna inwestycja od budowy domu. Na ostateczną cenę obu wpływa bowiem wiele czynników. Lokal w centrum miasta może być dwa razy mniejszy od domu na obrzeżach, a ich cena będzie porównywalna. Dlaczego czasem lepiej pos</w:t>
      </w:r>
      <w:r>
        <w:rPr>
          <w:rFonts w:eastAsia="Times New Roman"/>
        </w:rPr>
        <w:t>tawić dom niż kupić mieszkanie?</w:t>
      </w:r>
    </w:p>
    <w:p w:rsidR="009049C0" w:rsidRPr="00166A21" w:rsidRDefault="009049C0" w:rsidP="009049C0">
      <w:pPr>
        <w:pStyle w:val="primepapierstyl"/>
      </w:pPr>
      <w:r w:rsidRPr="00166A21">
        <w:t>Według raportu Europejskiego Urzędu Statystycznego systematycznie rośnie odsetek Polaków mieszkających w domach. W 2006 r. było to 49,7%, po dekadzi</w:t>
      </w:r>
      <w:r>
        <w:t xml:space="preserve">e wartość ta wzrosła do 53,7%. </w:t>
      </w:r>
    </w:p>
    <w:p w:rsidR="009049C0" w:rsidRPr="00166A21" w:rsidRDefault="009049C0" w:rsidP="009049C0">
      <w:pPr>
        <w:pStyle w:val="primenaglowek2"/>
        <w:rPr>
          <w:rFonts w:eastAsia="Times New Roman"/>
        </w:rPr>
      </w:pPr>
      <w:r w:rsidRPr="00166A21">
        <w:rPr>
          <w:rFonts w:eastAsia="Times New Roman"/>
        </w:rPr>
        <w:t>Metraż, cena, lokalizacja</w:t>
      </w:r>
    </w:p>
    <w:p w:rsidR="009049C0" w:rsidRPr="00166A21" w:rsidRDefault="009049C0" w:rsidP="009049C0">
      <w:pPr>
        <w:pStyle w:val="primepapierstyl"/>
      </w:pPr>
      <w:r w:rsidRPr="00166A21">
        <w:t xml:space="preserve">Eurostat podaje, że zdecydowanie częściej Polacy mieszkają w domach wolnostojących (91 proc. domów) niż szeregowcach czy bliźniakach. Mimo tego, że cały proces trwa średnio 2 lata, Polacy wciąż dążą do realizacji marzenia o własnym domu. Zgodnie z danymi opracowanymi przez Główny Urząd Nadzoru </w:t>
      </w:r>
      <w:r w:rsidRPr="00166A21">
        <w:lastRenderedPageBreak/>
        <w:t>Budowlanego w 2016 roku wydano niemal 83 tys. pozwoleń na budowę domów jednorodzinnych, co sta</w:t>
      </w:r>
      <w:r>
        <w:t>nowiło 44% wszystkich pozwoleń.</w:t>
      </w:r>
    </w:p>
    <w:p w:rsidR="009049C0" w:rsidRPr="00166A21" w:rsidRDefault="009049C0" w:rsidP="009049C0">
      <w:pPr>
        <w:pStyle w:val="primepapierstyl"/>
      </w:pPr>
      <w:r w:rsidRPr="00166A21">
        <w:t xml:space="preserve">Gdzie preferujemy zamieszkać? Serwis Oferteo.pl przygotował raport, z którego wynika, że 57,3% osób budujących dom, wybrało tereny </w:t>
      </w:r>
      <w:r>
        <w:t>wiejskie jako jego lokalizację.</w:t>
      </w:r>
    </w:p>
    <w:p w:rsidR="009049C0" w:rsidRDefault="009049C0" w:rsidP="009049C0">
      <w:pPr>
        <w:pStyle w:val="primepapierstyl"/>
      </w:pPr>
      <w:r w:rsidRPr="00166A21">
        <w:t xml:space="preserve">- </w:t>
      </w:r>
      <w:r w:rsidRPr="00166A21">
        <w:rPr>
          <w:i/>
        </w:rPr>
        <w:t>Wolnych działek blisko centrum miast jest niewiele i są bardzo drogie, dlatego częściej domy powstają na obrzeżach</w:t>
      </w:r>
      <w:r w:rsidRPr="00166A21">
        <w:t xml:space="preserve"> - wyjaśnia Marcin Śniegowski, właściciel pracowni </w:t>
      </w:r>
      <w:proofErr w:type="spellStart"/>
      <w:r w:rsidRPr="00166A21">
        <w:t>HomeKONCEPT</w:t>
      </w:r>
      <w:proofErr w:type="spellEnd"/>
      <w:r w:rsidRPr="00166A21">
        <w:t>. -</w:t>
      </w:r>
      <w:r w:rsidRPr="00166A21">
        <w:rPr>
          <w:i/>
        </w:rPr>
        <w:t xml:space="preserve"> To rozwiązanie idealne dla rodzin z małymi dziećmi, które pragną wychować swoje dzieci z dala od zgiełku, ale przy tym mieć dobry dojazd do miasta, szkół czy innych placówek. Dzielnice się rozbudowują, a miasta są coraz lepiej skomunikowane, więc dalsza lokalizacja przestaje być problemem</w:t>
      </w:r>
      <w:r w:rsidRPr="00166A21">
        <w:t xml:space="preserve"> - dodaje.</w:t>
      </w:r>
    </w:p>
    <w:p w:rsidR="009049C0" w:rsidRPr="00166A21" w:rsidRDefault="009049C0" w:rsidP="009049C0">
      <w:pPr>
        <w:pStyle w:val="primepapierstyl"/>
      </w:pPr>
      <w:r w:rsidRPr="00166A21">
        <w:t xml:space="preserve">Wyludnianie miast, osiedlanie się na wsi, wynajmowanie mieszkań w miastach i budowanie domu na ich obrzeżach </w:t>
      </w:r>
      <w:r>
        <w:t>– to wszystko staje się faktem.</w:t>
      </w:r>
    </w:p>
    <w:p w:rsidR="009049C0" w:rsidRPr="00166A21" w:rsidRDefault="009049C0" w:rsidP="009049C0">
      <w:pPr>
        <w:pStyle w:val="primepapierstyl"/>
      </w:pPr>
      <w:r w:rsidRPr="00166A21">
        <w:t>Mieszkanie zlokalizowane w centrum często bywa nawet dwa razy droższe od domu jednorodzinnego, pomimo mniejszego metrażu. W tym przypadku realną alternatywą może być dom zlokalizowany w niedalekiej odległości od miasta. Mieszkanie w mieście o pow. 90 m2 może kosztować nawet 800 tys. zł. Za taką kwotę jesteśmy w stanie zakupić działkę i postawić na niej przytulny, śre</w:t>
      </w:r>
      <w:r>
        <w:t>dniej wielkości nowoczesny dom.</w:t>
      </w:r>
    </w:p>
    <w:p w:rsidR="009049C0" w:rsidRPr="00166A21" w:rsidRDefault="009049C0" w:rsidP="009049C0">
      <w:pPr>
        <w:pStyle w:val="primenaglowek2"/>
        <w:rPr>
          <w:rFonts w:eastAsia="Times New Roman"/>
        </w:rPr>
      </w:pPr>
      <w:r w:rsidRPr="00166A21">
        <w:rPr>
          <w:rFonts w:eastAsia="Times New Roman"/>
        </w:rPr>
        <w:t>140-metrowy dom w cenie 60-metrowego mieszkania?</w:t>
      </w:r>
    </w:p>
    <w:p w:rsidR="009049C0" w:rsidRPr="00166A21" w:rsidRDefault="009049C0" w:rsidP="009049C0">
      <w:pPr>
        <w:pStyle w:val="primepapierstyl"/>
      </w:pPr>
      <w:r w:rsidRPr="00166A21">
        <w:t>W niektórych województwach w cenie trzypokojowego mieszkania w stolicy regionu możemy wybudować dom</w:t>
      </w:r>
      <w:r>
        <w:t xml:space="preserve"> jednorodzinny. Jak to możliwe?</w:t>
      </w:r>
    </w:p>
    <w:p w:rsidR="009049C0" w:rsidRPr="00166A21" w:rsidRDefault="009049C0" w:rsidP="009049C0">
      <w:pPr>
        <w:pStyle w:val="primepapierstyl"/>
      </w:pPr>
      <w:r w:rsidRPr="00166A21">
        <w:lastRenderedPageBreak/>
        <w:t xml:space="preserve">- </w:t>
      </w:r>
      <w:r w:rsidRPr="00166A21">
        <w:rPr>
          <w:i/>
        </w:rPr>
        <w:t xml:space="preserve">Koszt projektu gotowego domu o powierzchni 140 m2 to ok. 3 tys. Kwota, jaką przyjdzie zapłacić za stan deweloperski to ok. 340 tys. zł przy użyciu tradycyjnych materiałów budowlanych </w:t>
      </w:r>
      <w:r w:rsidRPr="00166A21">
        <w:t xml:space="preserve">- tłumaczy właściciel pracowni </w:t>
      </w:r>
      <w:proofErr w:type="spellStart"/>
      <w:r w:rsidRPr="00166A21">
        <w:t>HomeKONCEPT</w:t>
      </w:r>
      <w:proofErr w:type="spellEnd"/>
      <w:r w:rsidRPr="00166A21">
        <w:t>.</w:t>
      </w:r>
    </w:p>
    <w:p w:rsidR="009049C0" w:rsidRPr="00166A21" w:rsidRDefault="009049C0" w:rsidP="009049C0">
      <w:pPr>
        <w:pStyle w:val="primepapierstyl"/>
      </w:pPr>
      <w:r w:rsidRPr="00166A21">
        <w:t>Taki dom może powstać na ośmiuset metrowej działce budowlanej. Jej koszt różni się w zależności od województwa. Biorąc pod uwagę dane za maj 2017, opracowane przez Bankier.pl, dla przykładu w Małopolsce średnio zapłacimy za taką działkę 78,4 tys., na Pomorzu 64,6 tys., a na Dolnym Śląsku 61,6 tys. Ceny w skali kraju kształtują się od 37,2 tys. (Lubuskie) do 137,2 tys. (Mazowieckie). Po zsumowaniu kosztów budowy domu oraz zakupu ziemi łączna kwota będzie się wynosić od 38</w:t>
      </w:r>
      <w:r>
        <w:t>0,2 tys. do 480,2 tys. złotych.</w:t>
      </w:r>
    </w:p>
    <w:p w:rsidR="009049C0" w:rsidRPr="00166A21" w:rsidRDefault="009049C0" w:rsidP="009049C0">
      <w:pPr>
        <w:pStyle w:val="primepapierstyl"/>
      </w:pPr>
      <w:r w:rsidRPr="00166A21">
        <w:t xml:space="preserve">Według raportu przygotowanego przez AMRON </w:t>
      </w:r>
      <w:proofErr w:type="spellStart"/>
      <w:r w:rsidRPr="00166A21">
        <w:t>SARFiN</w:t>
      </w:r>
      <w:proofErr w:type="spellEnd"/>
      <w:r w:rsidRPr="00166A21">
        <w:t xml:space="preserve"> za I kwartał 2017 roku, na temat cen transakcyjnych nowych mieszkań w największych polskich miastach, mając budżet ok. 400 tys. zł, możemy kupić 63-metrowe mieszkanie w Krakowie (średnia cena za metr 6 332 zł), 52-metrowe w Warszawie (7 659 zł) i 72-m</w:t>
      </w:r>
      <w:r>
        <w:t>etrowe we Wrocławiu (5 560 zł).</w:t>
      </w:r>
    </w:p>
    <w:p w:rsidR="009049C0" w:rsidRPr="00166A21" w:rsidRDefault="009049C0" w:rsidP="009049C0">
      <w:pPr>
        <w:pStyle w:val="primepapierstyl"/>
      </w:pPr>
      <w:r w:rsidRPr="00166A21">
        <w:t>Ceny 90-metrowych mieszkań często prze</w:t>
      </w:r>
      <w:bookmarkStart w:id="0" w:name="_GoBack"/>
      <w:bookmarkEnd w:id="0"/>
      <w:r w:rsidRPr="00166A21">
        <w:t>kraczają kwotę 800 tys. złotych. Wszystko zależy od miasta i</w:t>
      </w:r>
      <w:r>
        <w:t xml:space="preserve"> lokalizacji względem centrum. </w:t>
      </w:r>
    </w:p>
    <w:p w:rsidR="009049C0" w:rsidRPr="00166A21" w:rsidRDefault="009049C0" w:rsidP="009049C0">
      <w:pPr>
        <w:pStyle w:val="primenaglowek2"/>
        <w:rPr>
          <w:rFonts w:eastAsia="Times New Roman"/>
        </w:rPr>
      </w:pPr>
      <w:r w:rsidRPr="00166A21">
        <w:rPr>
          <w:rFonts w:eastAsia="Times New Roman"/>
        </w:rPr>
        <w:t>Dodatkowe atuty</w:t>
      </w:r>
    </w:p>
    <w:p w:rsidR="009049C0" w:rsidRDefault="009049C0" w:rsidP="009049C0">
      <w:pPr>
        <w:pStyle w:val="primepapierstyl"/>
      </w:pPr>
      <w:r w:rsidRPr="00166A21">
        <w:t xml:space="preserve">- </w:t>
      </w:r>
      <w:r w:rsidRPr="00D42716">
        <w:rPr>
          <w:i/>
        </w:rPr>
        <w:t>Koszty budowy to nie wszystko, najważniejszy jest komfort życia</w:t>
      </w:r>
      <w:r w:rsidRPr="00166A21">
        <w:t xml:space="preserve"> - mówi Marcin Śniegowski. - </w:t>
      </w:r>
      <w:r w:rsidRPr="00D42716">
        <w:rPr>
          <w:i/>
        </w:rPr>
        <w:t>W domu mamy zdecydowanie więcej przestrzeni, którą można urządzić na wiele sposobów. Co więcej, posiadamy także teren wokół do zagospodarowania. W każdej chwili możemy wyjść na taras, do ogrodu i cieszyć się widokiem kwiatów i zieleni. To swoboda, którą wielu docenia</w:t>
      </w:r>
      <w:r w:rsidRPr="00166A21">
        <w:t xml:space="preserve"> - dodaje.</w:t>
      </w:r>
    </w:p>
    <w:p w:rsidR="009049C0" w:rsidRPr="009049C0" w:rsidRDefault="009049C0" w:rsidP="009049C0">
      <w:pPr>
        <w:pStyle w:val="primepapierstyl"/>
      </w:pPr>
      <w:r w:rsidRPr="00166A21">
        <w:lastRenderedPageBreak/>
        <w:t>Wybór miejsca zamieszkania to kluczowa decyzja w życiu większości ludzi. Warto dokładnie zapoznać się z ofertami na rynku nieruchomości, porównać koszty i możliwości. Polacy marzą o własnym domku z ogródkiem, a marzenie to jest na wyciągnięcie ręki.</w:t>
      </w:r>
    </w:p>
    <w:p w:rsidR="00241843" w:rsidRDefault="00241843" w:rsidP="004E01A7">
      <w:pPr>
        <w:pStyle w:val="primepapierstyl"/>
        <w:rPr>
          <w:highlight w:val="white"/>
          <w:lang w:val="pl-PL"/>
        </w:rPr>
      </w:pPr>
    </w:p>
    <w:p w:rsidR="00241843" w:rsidRDefault="00241843" w:rsidP="004E01A7">
      <w:pPr>
        <w:pStyle w:val="primepapierstyl"/>
        <w:rPr>
          <w:highlight w:val="white"/>
          <w:lang w:val="pl-PL"/>
        </w:rPr>
      </w:pPr>
    </w:p>
    <w:p w:rsidR="00241843" w:rsidRDefault="00241843" w:rsidP="004E01A7">
      <w:pPr>
        <w:pStyle w:val="primepapierstyl"/>
        <w:rPr>
          <w:highlight w:val="white"/>
          <w:lang w:val="pl-PL"/>
        </w:rPr>
      </w:pPr>
    </w:p>
    <w:p w:rsidR="00AD3BB7" w:rsidRDefault="00AD3BB7" w:rsidP="004E01A7">
      <w:pPr>
        <w:pStyle w:val="primepapierstyl"/>
        <w:rPr>
          <w:highlight w:val="white"/>
          <w:lang w:val="pl-PL"/>
        </w:rPr>
      </w:pPr>
    </w:p>
    <w:p w:rsidR="009049C0" w:rsidRDefault="009049C0" w:rsidP="004E01A7">
      <w:pPr>
        <w:pStyle w:val="primepapierstyl"/>
        <w:rPr>
          <w:highlight w:val="white"/>
          <w:lang w:val="pl-PL"/>
        </w:rPr>
      </w:pPr>
    </w:p>
    <w:p w:rsidR="009049C0" w:rsidRDefault="009049C0" w:rsidP="004E01A7">
      <w:pPr>
        <w:pStyle w:val="primepapierstyl"/>
        <w:rPr>
          <w:highlight w:val="white"/>
          <w:lang w:val="pl-PL"/>
        </w:rPr>
      </w:pPr>
    </w:p>
    <w:p w:rsidR="009049C0" w:rsidRDefault="009049C0" w:rsidP="004E01A7">
      <w:pPr>
        <w:pStyle w:val="primepapierstyl"/>
        <w:rPr>
          <w:highlight w:val="white"/>
          <w:lang w:val="pl-PL"/>
        </w:rPr>
      </w:pPr>
    </w:p>
    <w:p w:rsidR="009049C0" w:rsidRDefault="009049C0" w:rsidP="004E01A7">
      <w:pPr>
        <w:pStyle w:val="primepapierstyl"/>
        <w:rPr>
          <w:highlight w:val="white"/>
          <w:lang w:val="pl-PL"/>
        </w:rPr>
      </w:pPr>
    </w:p>
    <w:p w:rsidR="009049C0" w:rsidRDefault="009049C0" w:rsidP="004E01A7">
      <w:pPr>
        <w:pStyle w:val="primepapierstyl"/>
        <w:rPr>
          <w:highlight w:val="white"/>
          <w:lang w:val="pl-PL"/>
        </w:rPr>
      </w:pPr>
    </w:p>
    <w:p w:rsidR="009049C0" w:rsidRPr="007222CA" w:rsidRDefault="009049C0" w:rsidP="004E01A7">
      <w:pPr>
        <w:pStyle w:val="primepapierstyl"/>
        <w:rPr>
          <w:highlight w:val="white"/>
          <w:lang w:val="pl-PL"/>
        </w:rPr>
      </w:pPr>
    </w:p>
    <w:p w:rsidR="00241843" w:rsidRPr="009B74E5" w:rsidRDefault="00241843" w:rsidP="00241843">
      <w:pPr>
        <w:pStyle w:val="primepapierstyl"/>
        <w:rPr>
          <w:lang w:val="pl-PL"/>
        </w:rPr>
      </w:pPr>
      <w:r>
        <w:rPr>
          <w:lang w:val="pl-PL"/>
        </w:rPr>
        <w:t xml:space="preserve">. . . . . . . . . . . . . . . . . </w:t>
      </w:r>
    </w:p>
    <w:p w:rsidR="00241843" w:rsidRPr="009B74E5" w:rsidRDefault="00241843" w:rsidP="00241843">
      <w:pPr>
        <w:pStyle w:val="primenaglowek2"/>
      </w:pPr>
      <w:r>
        <w:t xml:space="preserve">Więcej informacji: </w:t>
      </w:r>
    </w:p>
    <w:p w:rsidR="00241843" w:rsidRPr="009B74E5" w:rsidRDefault="00241843" w:rsidP="00241843">
      <w:pPr>
        <w:pStyle w:val="primepapierstyl"/>
        <w:rPr>
          <w:lang w:val="pl-PL"/>
        </w:rPr>
      </w:pPr>
      <w:r w:rsidRPr="009B74E5">
        <w:rPr>
          <w:lang w:val="pl-PL"/>
        </w:rPr>
        <w:t xml:space="preserve">Katarzyna </w:t>
      </w:r>
      <w:proofErr w:type="spellStart"/>
      <w:r w:rsidRPr="009B74E5">
        <w:rPr>
          <w:lang w:val="pl-PL"/>
        </w:rPr>
        <w:t>Krupicka</w:t>
      </w:r>
      <w:proofErr w:type="spellEnd"/>
    </w:p>
    <w:p w:rsidR="00241843" w:rsidRPr="009B74E5" w:rsidRDefault="00241843" w:rsidP="00241843">
      <w:pPr>
        <w:pStyle w:val="primepapierstyl"/>
        <w:rPr>
          <w:lang w:val="pl-PL"/>
        </w:rPr>
      </w:pPr>
      <w:r w:rsidRPr="009B74E5">
        <w:rPr>
          <w:lang w:val="pl-PL"/>
        </w:rPr>
        <w:t>e-mail: katarzyna.krupicka@primetimepr.pl</w:t>
      </w:r>
    </w:p>
    <w:p w:rsidR="00E07609" w:rsidRPr="004E01A7" w:rsidRDefault="00241843" w:rsidP="002625F0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E07609" w:rsidRPr="004E01A7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8B0" w:rsidRDefault="00E118B0" w:rsidP="00EB07E0">
      <w:pPr>
        <w:spacing w:after="0" w:line="240" w:lineRule="auto"/>
      </w:pPr>
      <w:r>
        <w:separator/>
      </w:r>
    </w:p>
  </w:endnote>
  <w:endnote w:type="continuationSeparator" w:id="0">
    <w:p w:rsidR="00E118B0" w:rsidRDefault="00E118B0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  <w:lang w:eastAsia="pl-PL"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8B0" w:rsidRDefault="00E118B0" w:rsidP="00EB07E0">
      <w:pPr>
        <w:spacing w:after="0" w:line="240" w:lineRule="auto"/>
      </w:pPr>
      <w:r>
        <w:separator/>
      </w:r>
    </w:p>
  </w:footnote>
  <w:footnote w:type="continuationSeparator" w:id="0">
    <w:p w:rsidR="00E118B0" w:rsidRDefault="00E118B0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  <w:lang w:eastAsia="pl-PL"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E118B0">
    <w:pPr>
      <w:pStyle w:val="Nagwek"/>
    </w:pPr>
    <w:r>
      <w:rPr>
        <w:noProof/>
        <w:lang w:eastAsia="zh-TW"/>
      </w:rPr>
      <w:pict>
        <v:rect id="_x0000_s2050" style="position:absolute;margin-left:27.55pt;margin-top:-3.65pt;width:63.7pt;height:34.15pt;z-index:251660288;mso-width-percent:900;mso-position-horizontal-relative:right-margin-area;mso-position-vertical-relative:margin;mso-width-percent:900;mso-width-relative:right-margin-area" o:allowincell="f" stroked="f">
          <v:textbox style="mso-fit-shape-to-text:t" inset="0,,0">
            <w:txbxContent>
              <w:p w:rsidR="00F55396" w:rsidRDefault="004A259A">
                <w:pPr>
                  <w:pBdr>
                    <w:top w:val="single" w:sz="4" w:space="1" w:color="D8D8D8" w:themeColor="background1" w:themeShade="D8"/>
                  </w:pBd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D42716"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7E0"/>
    <w:rsid w:val="00183AD7"/>
    <w:rsid w:val="00192D90"/>
    <w:rsid w:val="00241843"/>
    <w:rsid w:val="0024270E"/>
    <w:rsid w:val="002510E3"/>
    <w:rsid w:val="002625F0"/>
    <w:rsid w:val="0037191A"/>
    <w:rsid w:val="003A6A3E"/>
    <w:rsid w:val="00415459"/>
    <w:rsid w:val="004A259A"/>
    <w:rsid w:val="004E01A7"/>
    <w:rsid w:val="005F76F0"/>
    <w:rsid w:val="007222CA"/>
    <w:rsid w:val="008B5000"/>
    <w:rsid w:val="009049C0"/>
    <w:rsid w:val="009D013C"/>
    <w:rsid w:val="009E2155"/>
    <w:rsid w:val="00A32152"/>
    <w:rsid w:val="00AD3BB7"/>
    <w:rsid w:val="00D42716"/>
    <w:rsid w:val="00DD0F6A"/>
    <w:rsid w:val="00E07609"/>
    <w:rsid w:val="00E1152E"/>
    <w:rsid w:val="00E118B0"/>
    <w:rsid w:val="00EB07E0"/>
    <w:rsid w:val="00EB4CBB"/>
    <w:rsid w:val="00F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00"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835D3-3360-4D93-85C8-CC332974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11</cp:revision>
  <cp:lastPrinted>2017-05-08T08:43:00Z</cp:lastPrinted>
  <dcterms:created xsi:type="dcterms:W3CDTF">2017-05-08T11:42:00Z</dcterms:created>
  <dcterms:modified xsi:type="dcterms:W3CDTF">2017-06-20T09:27:00Z</dcterms:modified>
</cp:coreProperties>
</file>