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C4F81" w:rsidRPr="00EC4F81" w:rsidTr="00731308">
        <w:trPr>
          <w:trHeight w:val="2667"/>
        </w:trPr>
        <w:tc>
          <w:tcPr>
            <w:tcW w:w="4361" w:type="dxa"/>
          </w:tcPr>
          <w:p w:rsidR="00E07609" w:rsidRPr="00EC4F81" w:rsidRDefault="00BD0607" w:rsidP="00E07609">
            <w:pPr>
              <w:pStyle w:val="primenaglowek2"/>
              <w:rPr>
                <w:color w:val="auto"/>
              </w:rPr>
            </w:pPr>
            <w:r>
              <w:rPr>
                <w:color w:val="auto"/>
              </w:rPr>
              <w:t>Informacja prasowa</w:t>
            </w:r>
            <w:r w:rsidR="00E07609" w:rsidRPr="00EC4F81">
              <w:rPr>
                <w:color w:val="auto"/>
              </w:rPr>
              <w:t>:</w:t>
            </w:r>
          </w:p>
          <w:p w:rsidR="00E07609" w:rsidRPr="00EC4F81" w:rsidRDefault="00002675" w:rsidP="006E4C7C">
            <w:pPr>
              <w:pStyle w:val="primepapierstyl"/>
              <w:rPr>
                <w:color w:val="auto"/>
                <w:lang w:val="pl-PL"/>
              </w:rPr>
            </w:pPr>
            <w:r w:rsidRPr="00002675">
              <w:rPr>
                <w:color w:val="auto"/>
                <w:lang w:val="pl-PL"/>
              </w:rPr>
              <w:t>Stopy procentowe nadal na tym samym poziomie</w:t>
            </w:r>
          </w:p>
        </w:tc>
        <w:tc>
          <w:tcPr>
            <w:tcW w:w="2410" w:type="dxa"/>
          </w:tcPr>
          <w:p w:rsidR="00E07609" w:rsidRPr="00EC4F81" w:rsidRDefault="00E07609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>Data:</w:t>
            </w:r>
          </w:p>
          <w:p w:rsidR="00E07609" w:rsidRPr="00EC4F81" w:rsidRDefault="00002675" w:rsidP="006774AD">
            <w:pPr>
              <w:pStyle w:val="primepapierstyl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F96C89">
              <w:rPr>
                <w:color w:val="auto"/>
              </w:rPr>
              <w:t>.03</w:t>
            </w:r>
            <w:r w:rsidR="00E07609" w:rsidRPr="00EC4F81">
              <w:rPr>
                <w:color w:val="auto"/>
              </w:rPr>
              <w:t>.2017</w:t>
            </w:r>
          </w:p>
        </w:tc>
        <w:tc>
          <w:tcPr>
            <w:tcW w:w="2441" w:type="dxa"/>
          </w:tcPr>
          <w:p w:rsidR="00E07609" w:rsidRPr="00EC4F81" w:rsidRDefault="009B74E5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 xml:space="preserve">Grupa </w:t>
            </w:r>
            <w:proofErr w:type="spellStart"/>
            <w:r w:rsidRPr="00EC4F81">
              <w:rPr>
                <w:color w:val="auto"/>
              </w:rPr>
              <w:t>Geo</w:t>
            </w:r>
            <w:proofErr w:type="spellEnd"/>
          </w:p>
          <w:p w:rsidR="00E07609" w:rsidRPr="00EC4F81" w:rsidRDefault="009B74E5" w:rsidP="00E07609">
            <w:pPr>
              <w:pStyle w:val="primenaglowek2"/>
              <w:rPr>
                <w:color w:val="auto"/>
              </w:rPr>
            </w:pPr>
            <w:r w:rsidRPr="00EC4F81">
              <w:rPr>
                <w:noProof/>
                <w:color w:val="auto"/>
              </w:rPr>
              <w:drawing>
                <wp:inline distT="0" distB="0" distL="0" distR="0" wp14:anchorId="170A5AD9" wp14:editId="034BE49E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675" w:rsidRPr="00002675" w:rsidRDefault="00002675" w:rsidP="00002675">
      <w:pPr>
        <w:pStyle w:val="primenaglowek1"/>
        <w:jc w:val="center"/>
        <w:rPr>
          <w:rFonts w:eastAsia="Times New Roman"/>
          <w:color w:val="auto"/>
        </w:rPr>
      </w:pPr>
      <w:bookmarkStart w:id="0" w:name="_21yyfr477kq"/>
      <w:bookmarkEnd w:id="0"/>
      <w:r w:rsidRPr="00BE564C">
        <w:rPr>
          <w:rFonts w:eastAsia="Times New Roman"/>
        </w:rPr>
        <w:t>Stopy procentowe nadal na tym samym poziomie</w:t>
      </w:r>
    </w:p>
    <w:p w:rsidR="00002675" w:rsidRPr="00002675" w:rsidRDefault="00002675" w:rsidP="00002675">
      <w:pPr>
        <w:pStyle w:val="primenaglowek2"/>
        <w:rPr>
          <w:rFonts w:eastAsia="Times New Roman"/>
          <w:color w:val="auto"/>
        </w:rPr>
      </w:pPr>
      <w:r w:rsidRPr="00BE564C">
        <w:rPr>
          <w:rFonts w:eastAsia="Times New Roman"/>
        </w:rPr>
        <w:t>Rada Polityki Pieniężnej nie zdecydowała się na zmianę wartości stóp procentowych w tym roku. Pozostaną one wciąż na rekordowo niskim poziomie 1,5%.</w:t>
      </w:r>
    </w:p>
    <w:p w:rsidR="00002675" w:rsidRPr="00BE564C" w:rsidRDefault="00002675" w:rsidP="00002675">
      <w:pPr>
        <w:pStyle w:val="primepapierstyl"/>
        <w:rPr>
          <w:rFonts w:eastAsia="Times New Roman"/>
          <w:color w:val="auto"/>
        </w:rPr>
      </w:pPr>
      <w:r w:rsidRPr="00BE564C">
        <w:rPr>
          <w:rFonts w:eastAsia="Times New Roman"/>
        </w:rPr>
        <w:t xml:space="preserve">Zgodnie z przewidywaniami ekonomistów, w dniu 8 marca, Narodowy Bank Polski poinformował, że RPP podjęła decyzję o pozostawieniu stóp procentowych na tym samym poziomie, co w roku ubiegłym. Od marca 2015 r. wartości </w:t>
      </w:r>
      <w:proofErr w:type="spellStart"/>
      <w:r w:rsidRPr="00BE564C">
        <w:rPr>
          <w:rFonts w:eastAsia="Times New Roman"/>
        </w:rPr>
        <w:t>stóp</w:t>
      </w:r>
      <w:proofErr w:type="spellEnd"/>
      <w:r w:rsidRPr="00BE564C">
        <w:rPr>
          <w:rFonts w:eastAsia="Times New Roman"/>
        </w:rPr>
        <w:t xml:space="preserve"> </w:t>
      </w:r>
      <w:proofErr w:type="spellStart"/>
      <w:r w:rsidRPr="00BE564C">
        <w:rPr>
          <w:rFonts w:eastAsia="Times New Roman"/>
        </w:rPr>
        <w:t>są</w:t>
      </w:r>
      <w:proofErr w:type="spellEnd"/>
      <w:r w:rsidRPr="00BE564C">
        <w:rPr>
          <w:rFonts w:eastAsia="Times New Roman"/>
        </w:rPr>
        <w:t xml:space="preserve"> </w:t>
      </w:r>
      <w:proofErr w:type="spellStart"/>
      <w:r w:rsidRPr="00BE564C">
        <w:rPr>
          <w:rFonts w:eastAsia="Times New Roman"/>
        </w:rPr>
        <w:t>rekordowo</w:t>
      </w:r>
      <w:proofErr w:type="spellEnd"/>
      <w:r w:rsidRPr="00BE564C">
        <w:rPr>
          <w:rFonts w:eastAsia="Times New Roman"/>
        </w:rPr>
        <w:t xml:space="preserve"> </w:t>
      </w:r>
      <w:proofErr w:type="spellStart"/>
      <w:r w:rsidRPr="00BE564C">
        <w:rPr>
          <w:rFonts w:eastAsia="Times New Roman"/>
        </w:rPr>
        <w:t>niskie</w:t>
      </w:r>
      <w:proofErr w:type="spellEnd"/>
      <w:r w:rsidRPr="00BE564C">
        <w:rPr>
          <w:rFonts w:eastAsia="Times New Roman"/>
        </w:rPr>
        <w:t>.</w:t>
      </w:r>
    </w:p>
    <w:p w:rsidR="00002675" w:rsidRPr="00002675" w:rsidRDefault="00002675" w:rsidP="00002675">
      <w:pPr>
        <w:pStyle w:val="primepapierstyl"/>
        <w:rPr>
          <w:rFonts w:eastAsia="Times New Roman"/>
          <w:color w:val="auto"/>
          <w:lang w:val="pl-PL"/>
        </w:rPr>
      </w:pPr>
      <w:r w:rsidRPr="00BE564C">
        <w:rPr>
          <w:rFonts w:eastAsia="Times New Roman"/>
        </w:rPr>
        <w:t xml:space="preserve">Co to oznacza dla rynku nieruchomości i osób planujących kupić mieszkanie? Oprocentowanie kredytów i lokat nie zmieni się, dlatego można spodziewać się niesłabnącego zainteresowania kupnem lokali za gotówkę, z przeznaczeniem na cele inwestycyjne. </w:t>
      </w:r>
      <w:r w:rsidRPr="00002675">
        <w:rPr>
          <w:rFonts w:eastAsia="Times New Roman"/>
          <w:lang w:val="pl-PL"/>
        </w:rPr>
        <w:t>Taka decyzja będzie wciąż bardziej opłacalna niż umieszczanie oszczędności na lokatach.</w:t>
      </w:r>
    </w:p>
    <w:p w:rsidR="00002675" w:rsidRPr="00BE564C" w:rsidRDefault="00002675" w:rsidP="00002675">
      <w:pPr>
        <w:pStyle w:val="primepapierstyl"/>
        <w:rPr>
          <w:rFonts w:eastAsia="Times New Roman"/>
          <w:color w:val="auto"/>
        </w:rPr>
      </w:pPr>
      <w:r w:rsidRPr="00BE564C">
        <w:rPr>
          <w:rFonts w:eastAsia="Times New Roman"/>
        </w:rPr>
        <w:t xml:space="preserve">- </w:t>
      </w:r>
      <w:proofErr w:type="spellStart"/>
      <w:r w:rsidRPr="00BE564C">
        <w:rPr>
          <w:rFonts w:eastAsia="Times New Roman"/>
          <w:i/>
          <w:iCs/>
        </w:rPr>
        <w:t>Według</w:t>
      </w:r>
      <w:proofErr w:type="spellEnd"/>
      <w:r w:rsidRPr="00BE564C">
        <w:rPr>
          <w:rFonts w:eastAsia="Times New Roman"/>
          <w:i/>
          <w:iCs/>
        </w:rPr>
        <w:t xml:space="preserve"> </w:t>
      </w:r>
      <w:proofErr w:type="spellStart"/>
      <w:r w:rsidRPr="00BE564C">
        <w:rPr>
          <w:rFonts w:eastAsia="Times New Roman"/>
          <w:i/>
          <w:iCs/>
        </w:rPr>
        <w:t>Rady</w:t>
      </w:r>
      <w:proofErr w:type="spellEnd"/>
      <w:r w:rsidRPr="00BE564C">
        <w:rPr>
          <w:rFonts w:eastAsia="Times New Roman"/>
          <w:i/>
          <w:iCs/>
        </w:rPr>
        <w:t xml:space="preserve"> </w:t>
      </w:r>
      <w:proofErr w:type="spellStart"/>
      <w:r w:rsidRPr="00BE564C">
        <w:rPr>
          <w:rFonts w:eastAsia="Times New Roman"/>
          <w:i/>
          <w:iCs/>
        </w:rPr>
        <w:t>Polityki</w:t>
      </w:r>
      <w:proofErr w:type="spellEnd"/>
      <w:r w:rsidRPr="00BE564C">
        <w:rPr>
          <w:rFonts w:eastAsia="Times New Roman"/>
          <w:i/>
          <w:iCs/>
        </w:rPr>
        <w:t xml:space="preserve"> Pieniężnej ewentualne podwyżki stóp procentowych mogą nastąpić dopiero w 2018 roku. W najbliższych latach ich wzrost jest rac</w:t>
      </w:r>
      <w:r>
        <w:rPr>
          <w:rFonts w:eastAsia="Times New Roman"/>
          <w:i/>
          <w:iCs/>
        </w:rPr>
        <w:t xml:space="preserve">zej </w:t>
      </w:r>
      <w:r>
        <w:rPr>
          <w:rFonts w:eastAsia="Times New Roman"/>
          <w:i/>
          <w:iCs/>
        </w:rPr>
        <w:lastRenderedPageBreak/>
        <w:t xml:space="preserve">nieunikniony. Jeżeli tylko </w:t>
      </w:r>
      <w:r w:rsidRPr="00BE564C">
        <w:rPr>
          <w:rFonts w:eastAsia="Times New Roman"/>
          <w:i/>
          <w:iCs/>
        </w:rPr>
        <w:t>skala planowanych podwyżek nie będzie dla rynku zaskoczeniem, to z pewnością nie zmienią one aktualnego trendu   </w:t>
      </w:r>
      <w:r w:rsidRPr="00BE564C">
        <w:rPr>
          <w:rFonts w:eastAsia="Times New Roman"/>
        </w:rPr>
        <w:t xml:space="preserve">- komentuje Piotr Kijanka, dyrektor ds. Marketingu i Sprzedaży w Grupie Deweloperskiej </w:t>
      </w:r>
      <w:proofErr w:type="spellStart"/>
      <w:r w:rsidRPr="00BE564C">
        <w:rPr>
          <w:rFonts w:eastAsia="Times New Roman"/>
        </w:rPr>
        <w:t>Geo</w:t>
      </w:r>
      <w:proofErr w:type="spellEnd"/>
      <w:r w:rsidRPr="00BE564C">
        <w:rPr>
          <w:rFonts w:eastAsia="Times New Roman"/>
        </w:rPr>
        <w:t xml:space="preserve"> - </w:t>
      </w:r>
      <w:r w:rsidRPr="00BE564C">
        <w:rPr>
          <w:rFonts w:eastAsia="Times New Roman"/>
          <w:i/>
          <w:iCs/>
        </w:rPr>
        <w:t>Od kilku lat ceny mieszkań kształtują się na podobnym poziomie i tylko poważny szok popytowy mógłby skłonić deweloperów do ich znaczącej korekty.</w:t>
      </w:r>
    </w:p>
    <w:p w:rsidR="00002675" w:rsidRPr="00443E8B" w:rsidRDefault="00002675" w:rsidP="00002675">
      <w:pPr>
        <w:pStyle w:val="primepapierstyl"/>
        <w:rPr>
          <w:rFonts w:cs="Arial"/>
          <w:b/>
          <w:color w:val="1B2432"/>
        </w:rPr>
      </w:pPr>
    </w:p>
    <w:p w:rsidR="008B1DD3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F96C89" w:rsidRDefault="00F96C89" w:rsidP="009B74E5">
      <w:pPr>
        <w:pStyle w:val="primepapierstyl"/>
        <w:rPr>
          <w:rFonts w:eastAsia="Times New Roman"/>
          <w:color w:val="auto"/>
          <w:lang w:val="pl-PL"/>
        </w:rPr>
      </w:pPr>
    </w:p>
    <w:p w:rsidR="00F96C89" w:rsidRPr="00EC4F81" w:rsidRDefault="00F96C89" w:rsidP="009B74E5">
      <w:pPr>
        <w:pStyle w:val="primepapierstyl"/>
        <w:rPr>
          <w:rFonts w:eastAsia="Times New Roman"/>
          <w:color w:val="auto"/>
          <w:lang w:val="pl-PL"/>
        </w:rPr>
      </w:pPr>
    </w:p>
    <w:p w:rsidR="008B1DD3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BD0607" w:rsidRPr="00EC4F81" w:rsidRDefault="00BD0607" w:rsidP="009B74E5">
      <w:pPr>
        <w:pStyle w:val="primepapierstyl"/>
        <w:rPr>
          <w:rFonts w:eastAsia="Times New Roman"/>
          <w:color w:val="auto"/>
          <w:lang w:val="pl-PL"/>
        </w:rPr>
      </w:pPr>
    </w:p>
    <w:p w:rsidR="00D932AE" w:rsidRDefault="00D932AE" w:rsidP="009B74E5">
      <w:pPr>
        <w:pStyle w:val="primepapierstyl"/>
        <w:rPr>
          <w:rFonts w:eastAsia="Times New Roman"/>
          <w:color w:val="auto"/>
          <w:lang w:val="pl-PL"/>
        </w:rPr>
      </w:pPr>
    </w:p>
    <w:p w:rsidR="00002675" w:rsidRDefault="00002675" w:rsidP="009B74E5">
      <w:pPr>
        <w:pStyle w:val="primepapierstyl"/>
        <w:rPr>
          <w:rFonts w:eastAsia="Times New Roman"/>
          <w:color w:val="auto"/>
          <w:lang w:val="pl-PL"/>
        </w:rPr>
      </w:pPr>
    </w:p>
    <w:p w:rsidR="00002675" w:rsidRPr="00EC4F81" w:rsidRDefault="00002675" w:rsidP="009B74E5">
      <w:pPr>
        <w:pStyle w:val="primepapierstyl"/>
        <w:rPr>
          <w:rFonts w:eastAsia="Times New Roman"/>
          <w:color w:val="auto"/>
          <w:lang w:val="pl-PL"/>
        </w:rPr>
      </w:pPr>
      <w:bookmarkStart w:id="1" w:name="_GoBack"/>
      <w:bookmarkEnd w:id="1"/>
    </w:p>
    <w:p w:rsidR="009B74E5" w:rsidRPr="00EC4F81" w:rsidRDefault="00E83491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 xml:space="preserve">. . . . . . . . . . . . . . . . . </w:t>
      </w:r>
    </w:p>
    <w:p w:rsidR="009B74E5" w:rsidRPr="00EC4F81" w:rsidRDefault="009B74E5" w:rsidP="00E83491">
      <w:pPr>
        <w:pStyle w:val="primenaglowek2"/>
        <w:rPr>
          <w:color w:val="auto"/>
        </w:rPr>
      </w:pPr>
      <w:r w:rsidRPr="00EC4F81">
        <w:rPr>
          <w:color w:val="auto"/>
        </w:rPr>
        <w:t xml:space="preserve">Więcej informacji: </w:t>
      </w:r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 xml:space="preserve">Katarzyna </w:t>
      </w:r>
      <w:proofErr w:type="spellStart"/>
      <w:r w:rsidRPr="00EC4F81">
        <w:rPr>
          <w:color w:val="auto"/>
          <w:lang w:val="pl-PL"/>
        </w:rPr>
        <w:t>Krupicka</w:t>
      </w:r>
      <w:proofErr w:type="spellEnd"/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>e-mail: katarzyna.krupicka@primetimepr.pl</w:t>
      </w:r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>tel. 12 313 00 87</w:t>
      </w:r>
    </w:p>
    <w:sectPr w:rsidR="009B74E5" w:rsidRPr="00EC4F81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B2" w:rsidRDefault="00621DB2" w:rsidP="00EB07E0">
      <w:pPr>
        <w:spacing w:after="0" w:line="240" w:lineRule="auto"/>
      </w:pPr>
      <w:r>
        <w:separator/>
      </w:r>
    </w:p>
  </w:endnote>
  <w:endnote w:type="continuationSeparator" w:id="0">
    <w:p w:rsidR="00621DB2" w:rsidRDefault="00621DB2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B2" w:rsidRDefault="00621DB2" w:rsidP="00EB07E0">
      <w:pPr>
        <w:spacing w:after="0" w:line="240" w:lineRule="auto"/>
      </w:pPr>
      <w:r>
        <w:separator/>
      </w:r>
    </w:p>
  </w:footnote>
  <w:footnote w:type="continuationSeparator" w:id="0">
    <w:p w:rsidR="00621DB2" w:rsidRDefault="00621DB2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31DD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31DD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2675"/>
    <w:rsid w:val="000045A5"/>
    <w:rsid w:val="00071FE5"/>
    <w:rsid w:val="0008093D"/>
    <w:rsid w:val="000A116A"/>
    <w:rsid w:val="000E0F68"/>
    <w:rsid w:val="000E0FD1"/>
    <w:rsid w:val="00161ED6"/>
    <w:rsid w:val="00183AD7"/>
    <w:rsid w:val="00192D90"/>
    <w:rsid w:val="0020130D"/>
    <w:rsid w:val="00231DD2"/>
    <w:rsid w:val="002510E3"/>
    <w:rsid w:val="00252F2C"/>
    <w:rsid w:val="002625F0"/>
    <w:rsid w:val="002777CA"/>
    <w:rsid w:val="00283A77"/>
    <w:rsid w:val="002A784E"/>
    <w:rsid w:val="002D6B21"/>
    <w:rsid w:val="00310B42"/>
    <w:rsid w:val="00385564"/>
    <w:rsid w:val="00387BC4"/>
    <w:rsid w:val="003A6A3E"/>
    <w:rsid w:val="003D15F2"/>
    <w:rsid w:val="003F767E"/>
    <w:rsid w:val="00415459"/>
    <w:rsid w:val="0041704D"/>
    <w:rsid w:val="00433F44"/>
    <w:rsid w:val="004B0D14"/>
    <w:rsid w:val="00514748"/>
    <w:rsid w:val="00522094"/>
    <w:rsid w:val="00584E4F"/>
    <w:rsid w:val="005E2D69"/>
    <w:rsid w:val="005F76F0"/>
    <w:rsid w:val="00621DB2"/>
    <w:rsid w:val="006774AD"/>
    <w:rsid w:val="00693283"/>
    <w:rsid w:val="006B130E"/>
    <w:rsid w:val="006D2A07"/>
    <w:rsid w:val="006E4C7C"/>
    <w:rsid w:val="007107B5"/>
    <w:rsid w:val="00731308"/>
    <w:rsid w:val="00773F93"/>
    <w:rsid w:val="00782B13"/>
    <w:rsid w:val="007A3774"/>
    <w:rsid w:val="007C4C00"/>
    <w:rsid w:val="00800848"/>
    <w:rsid w:val="00812B85"/>
    <w:rsid w:val="00887837"/>
    <w:rsid w:val="00895082"/>
    <w:rsid w:val="008A3622"/>
    <w:rsid w:val="008B1DD3"/>
    <w:rsid w:val="008B5000"/>
    <w:rsid w:val="009B74E5"/>
    <w:rsid w:val="009D013C"/>
    <w:rsid w:val="009E2155"/>
    <w:rsid w:val="009E49FD"/>
    <w:rsid w:val="009E781A"/>
    <w:rsid w:val="00A32152"/>
    <w:rsid w:val="00AD1620"/>
    <w:rsid w:val="00B95BCF"/>
    <w:rsid w:val="00BD0607"/>
    <w:rsid w:val="00BF7511"/>
    <w:rsid w:val="00C0105E"/>
    <w:rsid w:val="00C22C7D"/>
    <w:rsid w:val="00C23637"/>
    <w:rsid w:val="00C66FC5"/>
    <w:rsid w:val="00CD1D62"/>
    <w:rsid w:val="00D030FF"/>
    <w:rsid w:val="00D932AE"/>
    <w:rsid w:val="00DB6B08"/>
    <w:rsid w:val="00DD0F6A"/>
    <w:rsid w:val="00E07609"/>
    <w:rsid w:val="00E07D8A"/>
    <w:rsid w:val="00E1152E"/>
    <w:rsid w:val="00E83491"/>
    <w:rsid w:val="00EA507A"/>
    <w:rsid w:val="00EB07E0"/>
    <w:rsid w:val="00EB7C7C"/>
    <w:rsid w:val="00EC4F81"/>
    <w:rsid w:val="00F55396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C4F81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C4F81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FA8C-3596-4948-808A-CB11DF65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44</cp:revision>
  <cp:lastPrinted>2017-09-12T10:03:00Z</cp:lastPrinted>
  <dcterms:created xsi:type="dcterms:W3CDTF">2017-05-09T07:55:00Z</dcterms:created>
  <dcterms:modified xsi:type="dcterms:W3CDTF">2017-09-12T10:03:00Z</dcterms:modified>
</cp:coreProperties>
</file>