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E162E1">
        <w:trPr>
          <w:trHeight w:val="2383"/>
        </w:trPr>
        <w:tc>
          <w:tcPr>
            <w:tcW w:w="4361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C20E1B" w:rsidP="006E4C7C">
            <w:pPr>
              <w:pStyle w:val="primepapierstyl"/>
              <w:rPr>
                <w:lang w:val="pl-PL"/>
              </w:rPr>
            </w:pPr>
            <w:r w:rsidRPr="00C20E1B">
              <w:rPr>
                <w:lang w:val="pl-PL"/>
              </w:rPr>
              <w:t>Rządowe programy nie zrewolucjonizują rynku nieruchomości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C20E1B" w:rsidP="00E07609">
            <w:pPr>
              <w:pStyle w:val="primepapierstyl"/>
            </w:pPr>
            <w:r>
              <w:t>30.03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E162E1" w:rsidP="00E07609">
            <w:pPr>
              <w:pStyle w:val="primenaglowek2"/>
            </w:pPr>
            <w:proofErr w:type="spellStart"/>
            <w:r>
              <w:t>Sento</w:t>
            </w:r>
            <w:proofErr w:type="spellEnd"/>
          </w:p>
          <w:p w:rsidR="00E07609" w:rsidRDefault="00E162E1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A3C49D5" wp14:editId="55E95741">
                  <wp:extent cx="990600" cy="990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to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E1B" w:rsidRPr="00C20E1B" w:rsidRDefault="00C20E1B" w:rsidP="00C20E1B">
      <w:pPr>
        <w:pStyle w:val="primenaglowek1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>Rządowe programy nie zrewolucjonizują rynku nieruchomości</w:t>
      </w:r>
    </w:p>
    <w:p w:rsidR="00C20E1B" w:rsidRPr="00C20E1B" w:rsidRDefault="00C20E1B" w:rsidP="00C20E1B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W 2018 roku definitywnie zakończy się program Mieszkanie dla Młodych. Państwo przestaje wspierać nabywców mieszkań i koncentruje się na stworzeniu bazy tanich lokali pod wynajem. Pomimo istotnych zmian w polityce mieszkaniowej rządu, deweloperzy, którzy kolejny rok z rzędu notują rekordową sprzedaż, bagatelizują wpływ rządowych projektów na kondycję rynku. </w:t>
      </w:r>
    </w:p>
    <w:p w:rsidR="00C20E1B" w:rsidRDefault="00C20E1B" w:rsidP="00C20E1B">
      <w:pPr>
        <w:pStyle w:val="primepapierstyl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Choć ilość oddanych do użytku lokali i nowych pozwoleń na budowę z roku na rok rośnie, z danych  opublikowanych przez Eurostat w 2016 roku wynika, że w Polsce na tysiąc mieszkańców przypada 360 mieszkań, a to prawie o 100 mniej niż średnia europejska. Zaspokojenie tak dużego zapotrzebowania, </w:t>
      </w:r>
      <w:proofErr w:type="spellStart"/>
      <w:r>
        <w:rPr>
          <w:rFonts w:eastAsia="Times New Roman"/>
          <w:highlight w:val="white"/>
        </w:rPr>
        <w:t>wymaga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wielu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lat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pracy</w:t>
      </w:r>
      <w:proofErr w:type="spellEnd"/>
      <w:r>
        <w:rPr>
          <w:rFonts w:eastAsia="Times New Roman"/>
          <w:highlight w:val="white"/>
        </w:rPr>
        <w:t>.</w:t>
      </w:r>
    </w:p>
    <w:p w:rsidR="00C20E1B" w:rsidRPr="00C20E1B" w:rsidRDefault="00C20E1B" w:rsidP="00C20E1B">
      <w:pPr>
        <w:pStyle w:val="primepapierstyl"/>
        <w:rPr>
          <w:rFonts w:eastAsia="Times New Roman"/>
          <w:highlight w:val="white"/>
          <w:lang w:val="pl-PL"/>
        </w:rPr>
      </w:pPr>
      <w:r>
        <w:rPr>
          <w:rFonts w:eastAsia="Times New Roman"/>
          <w:highlight w:val="white"/>
        </w:rPr>
        <w:t xml:space="preserve">Zdolność nabywcza młodych Polaków również pozostawia wiele do życzenia, dlatego wsparcie rządowe, które ułatwia im nabycie lokalu mieszkalnego, jest tak </w:t>
      </w:r>
      <w:r>
        <w:rPr>
          <w:rFonts w:eastAsia="Times New Roman"/>
          <w:highlight w:val="white"/>
        </w:rPr>
        <w:lastRenderedPageBreak/>
        <w:t xml:space="preserve">istotne. </w:t>
      </w:r>
      <w:proofErr w:type="spellStart"/>
      <w:r>
        <w:rPr>
          <w:rFonts w:eastAsia="Times New Roman"/>
          <w:highlight w:val="white"/>
        </w:rPr>
        <w:t>MdM</w:t>
      </w:r>
      <w:proofErr w:type="spellEnd"/>
      <w:r>
        <w:rPr>
          <w:rFonts w:eastAsia="Times New Roman"/>
          <w:highlight w:val="white"/>
        </w:rPr>
        <w:t xml:space="preserve"> cieszy się ogromną popularnością, limity wyczerpują się w zaledwie kilka tygodni po ich udostępnieniu. Do 10 stycznia 2017 roku zawarto 74 980 umów kredytowych, a łączna kwota udzielonych kredytów w ramach programu to 13 mld zł. </w:t>
      </w:r>
      <w:r w:rsidRPr="00C20E1B">
        <w:rPr>
          <w:rFonts w:eastAsia="Times New Roman"/>
          <w:highlight w:val="white"/>
          <w:lang w:val="pl-PL"/>
        </w:rPr>
        <w:t>Wraz z końcem stycznia</w:t>
      </w:r>
      <w:r w:rsidRPr="00C20E1B">
        <w:rPr>
          <w:rFonts w:eastAsia="Times New Roman"/>
          <w:b/>
          <w:highlight w:val="white"/>
          <w:lang w:val="pl-PL"/>
        </w:rPr>
        <w:t xml:space="preserve"> </w:t>
      </w:r>
      <w:r w:rsidRPr="00C20E1B">
        <w:rPr>
          <w:rFonts w:eastAsia="Times New Roman"/>
          <w:highlight w:val="white"/>
          <w:lang w:val="pl-PL"/>
        </w:rPr>
        <w:t>Bank Gospodarstwa Krajowego poinformował, że kwota finansowego wsparcia na rok bieżący osiągnęła równowartość 95% kwoty zaplanowanej na wypłaty w ustawie budżetowej.</w:t>
      </w:r>
    </w:p>
    <w:p w:rsidR="00C20E1B" w:rsidRPr="00C20E1B" w:rsidRDefault="00C20E1B" w:rsidP="00C20E1B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Nadchodzą zmiany</w:t>
      </w:r>
    </w:p>
    <w:p w:rsidR="00C20E1B" w:rsidRPr="00C20E1B" w:rsidRDefault="00C20E1B" w:rsidP="00C20E1B">
      <w:pPr>
        <w:pStyle w:val="primepapierstyl"/>
        <w:rPr>
          <w:rFonts w:eastAsia="Times New Roman"/>
          <w:lang w:val="pl-PL"/>
        </w:rPr>
      </w:pPr>
      <w:proofErr w:type="spellStart"/>
      <w:r>
        <w:rPr>
          <w:rFonts w:eastAsia="Times New Roman"/>
          <w:highlight w:val="white"/>
        </w:rPr>
        <w:t>MdM</w:t>
      </w:r>
      <w:proofErr w:type="spellEnd"/>
      <w:r>
        <w:rPr>
          <w:rFonts w:eastAsia="Times New Roman"/>
          <w:highlight w:val="white"/>
        </w:rPr>
        <w:t xml:space="preserve"> powoli przechodzi do historii, a ostanie dopłaty dotyczą już tylko mieszkań, które będą gotowe w 2018 roku. Wygaszenie programu zbiegnie się w czasie z oddaniem do użytkowania pierwszych budynków w nowym programie - Mieszkanie Plus. </w:t>
      </w:r>
      <w:r w:rsidRPr="00C20E1B">
        <w:rPr>
          <w:rFonts w:eastAsia="Times New Roman"/>
          <w:highlight w:val="white"/>
          <w:lang w:val="pl-PL"/>
        </w:rPr>
        <w:t>Ma on jednak inne założenie od poprzednich projektów rządu, odnosi się bowiem do rynku najmu.</w:t>
      </w:r>
    </w:p>
    <w:p w:rsidR="00C20E1B" w:rsidRPr="00C20E1B" w:rsidRDefault="00C20E1B" w:rsidP="00C20E1B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i/>
        </w:rPr>
        <w:t>Nowa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inicjatywa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rządu</w:t>
      </w:r>
      <w:proofErr w:type="spellEnd"/>
      <w:r>
        <w:rPr>
          <w:rFonts w:eastAsia="Times New Roman"/>
          <w:i/>
        </w:rPr>
        <w:t xml:space="preserve"> nie stanowi konkurencji dla przedsięwzięć deweloperskich gdyż adresowana jest do innej grupy docelowej</w:t>
      </w:r>
      <w:r>
        <w:rPr>
          <w:rFonts w:eastAsia="Times New Roman"/>
        </w:rPr>
        <w:t xml:space="preserve"> - twierdzi Maciej Mączka, prezes grupy deweloperskiej </w:t>
      </w:r>
      <w:proofErr w:type="spellStart"/>
      <w:r>
        <w:rPr>
          <w:rFonts w:eastAsia="Times New Roman"/>
        </w:rPr>
        <w:t>Sento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</w:rPr>
        <w:t xml:space="preserve">– Z kolei wygaszenie </w:t>
      </w:r>
      <w:proofErr w:type="spellStart"/>
      <w:r>
        <w:rPr>
          <w:rFonts w:eastAsia="Times New Roman"/>
          <w:i/>
        </w:rPr>
        <w:t>MdM</w:t>
      </w:r>
      <w:proofErr w:type="spellEnd"/>
      <w:r>
        <w:rPr>
          <w:rFonts w:eastAsia="Times New Roman"/>
          <w:i/>
        </w:rPr>
        <w:t xml:space="preserve"> może w krótkiej perspektywie nieco wyhamować popyt na najtańsze mieszkania, ale sytuacja powinna szybko wrócić do normy. </w:t>
      </w:r>
      <w:r w:rsidRPr="00C20E1B">
        <w:rPr>
          <w:rFonts w:eastAsia="Times New Roman"/>
          <w:i/>
          <w:lang w:val="pl-PL"/>
        </w:rPr>
        <w:t xml:space="preserve">Takie czynniki jak rekordowo niskie stopy procentowe i rosnące płace będą w najbliższych latach najsilniej kształtować popyt na mieszkania i mogą z nawiązką zrekompensować brak rządowych dopłat </w:t>
      </w:r>
      <w:r w:rsidRPr="00C20E1B">
        <w:rPr>
          <w:rFonts w:eastAsia="Times New Roman"/>
          <w:lang w:val="pl-PL"/>
        </w:rPr>
        <w:t xml:space="preserve">- dodaje. </w:t>
      </w:r>
    </w:p>
    <w:p w:rsidR="00C20E1B" w:rsidRPr="00C20E1B" w:rsidRDefault="00C20E1B" w:rsidP="00C20E1B">
      <w:pPr>
        <w:pStyle w:val="primepapierstyl"/>
        <w:rPr>
          <w:rFonts w:eastAsia="Times New Roman"/>
          <w:lang w:val="pl-PL"/>
        </w:rPr>
      </w:pPr>
      <w:proofErr w:type="spellStart"/>
      <w:r>
        <w:rPr>
          <w:rFonts w:eastAsia="Times New Roman"/>
        </w:rPr>
        <w:t>Według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Europejskiego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Urzędu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Statystycznego</w:t>
      </w:r>
      <w:proofErr w:type="spellEnd"/>
      <w:r>
        <w:rPr>
          <w:rFonts w:eastAsia="Times New Roman"/>
        </w:rPr>
        <w:t xml:space="preserve"> aż 83,5% Polaków ma na własność dom lub mieszkanie. Posiadanie lokalu jest pożądane, bo kojarzy się ze stabilizacją. Co ciekawe, z badania TNS Polska dla serwisu otoDom.pl wynika, że </w:t>
      </w:r>
      <w:r>
        <w:rPr>
          <w:rFonts w:eastAsia="Times New Roman"/>
        </w:rPr>
        <w:lastRenderedPageBreak/>
        <w:t xml:space="preserve">55% z nas w ogóle nie interesuje się rynkiem najmu. </w:t>
      </w:r>
      <w:r w:rsidRPr="00C20E1B">
        <w:rPr>
          <w:rFonts w:eastAsia="Times New Roman"/>
          <w:lang w:val="pl-PL"/>
        </w:rPr>
        <w:t>W Europie Zachodniej panuje zupełnie odwrotny trend, 40% rynku stanowią lokale wynajęte.</w:t>
      </w:r>
    </w:p>
    <w:p w:rsidR="00C20E1B" w:rsidRPr="00C20E1B" w:rsidRDefault="00C20E1B" w:rsidP="00C20E1B">
      <w:pPr>
        <w:pStyle w:val="primepapierstyl"/>
        <w:rPr>
          <w:rFonts w:eastAsia="Times New Roman"/>
          <w:highlight w:val="white"/>
          <w:lang w:val="pl-PL"/>
        </w:rPr>
      </w:pPr>
      <w:r>
        <w:rPr>
          <w:rFonts w:eastAsia="Times New Roman"/>
          <w:highlight w:val="white"/>
        </w:rPr>
        <w:t xml:space="preserve">- </w:t>
      </w:r>
      <w:proofErr w:type="spellStart"/>
      <w:r>
        <w:rPr>
          <w:rFonts w:eastAsia="Times New Roman"/>
          <w:i/>
          <w:highlight w:val="white"/>
        </w:rPr>
        <w:t>Wytyczne</w:t>
      </w:r>
      <w:proofErr w:type="spellEnd"/>
      <w:r>
        <w:rPr>
          <w:rFonts w:eastAsia="Times New Roman"/>
          <w:i/>
          <w:highlight w:val="white"/>
        </w:rPr>
        <w:t xml:space="preserve"> </w:t>
      </w:r>
      <w:proofErr w:type="spellStart"/>
      <w:r>
        <w:rPr>
          <w:rFonts w:eastAsia="Times New Roman"/>
          <w:i/>
          <w:highlight w:val="white"/>
        </w:rPr>
        <w:t>programu</w:t>
      </w:r>
      <w:proofErr w:type="spellEnd"/>
      <w:r>
        <w:rPr>
          <w:rFonts w:eastAsia="Times New Roman"/>
          <w:i/>
          <w:highlight w:val="white"/>
        </w:rPr>
        <w:t xml:space="preserve"> </w:t>
      </w:r>
      <w:proofErr w:type="spellStart"/>
      <w:r>
        <w:rPr>
          <w:rFonts w:eastAsia="Times New Roman"/>
          <w:i/>
          <w:highlight w:val="white"/>
        </w:rPr>
        <w:t>Mieszkanie</w:t>
      </w:r>
      <w:proofErr w:type="spellEnd"/>
      <w:r>
        <w:rPr>
          <w:rFonts w:eastAsia="Times New Roman"/>
          <w:i/>
          <w:highlight w:val="white"/>
        </w:rPr>
        <w:t xml:space="preserve"> dla Młodych dotyczyły jedynie niewielkiego procentu mieszkań i to na nie wzrósł popyt</w:t>
      </w:r>
      <w:r>
        <w:rPr>
          <w:rFonts w:eastAsia="Times New Roman"/>
          <w:highlight w:val="white"/>
        </w:rPr>
        <w:t xml:space="preserve"> - wyjaśnia </w:t>
      </w:r>
      <w:r>
        <w:rPr>
          <w:rFonts w:eastAsia="Times New Roman"/>
        </w:rPr>
        <w:t>Maciej Mączka</w:t>
      </w:r>
      <w:r>
        <w:rPr>
          <w:rFonts w:eastAsia="Times New Roman"/>
          <w:highlight w:val="white"/>
        </w:rPr>
        <w:t xml:space="preserve">. - </w:t>
      </w:r>
      <w:r>
        <w:rPr>
          <w:rFonts w:eastAsia="Times New Roman"/>
          <w:i/>
          <w:highlight w:val="white"/>
        </w:rPr>
        <w:t xml:space="preserve">Obowiązujące limity cenowe i metrażowe sprawiły, że tylko niektóre lokale mogły zostać nim objęte. </w:t>
      </w:r>
      <w:r w:rsidRPr="00C20E1B">
        <w:rPr>
          <w:rFonts w:eastAsia="Times New Roman"/>
          <w:i/>
          <w:lang w:val="pl-PL"/>
        </w:rPr>
        <w:t xml:space="preserve">W naszej ofercie nigdy nie stanowiły one znaczącego udziału, dlatego zakończenie programu przyjmujemy ze spokojem </w:t>
      </w:r>
      <w:r w:rsidRPr="00C20E1B">
        <w:rPr>
          <w:rFonts w:eastAsia="Times New Roman"/>
          <w:highlight w:val="white"/>
          <w:lang w:val="pl-PL"/>
        </w:rPr>
        <w:t xml:space="preserve">- dodaje. </w:t>
      </w:r>
    </w:p>
    <w:p w:rsidR="00C20E1B" w:rsidRPr="00C20E1B" w:rsidRDefault="00C20E1B" w:rsidP="00C20E1B">
      <w:pPr>
        <w:pStyle w:val="primepapierstyl"/>
        <w:rPr>
          <w:rFonts w:eastAsia="Times New Roman"/>
          <w:highlight w:val="white"/>
          <w:lang w:val="pl-PL"/>
        </w:rPr>
      </w:pPr>
      <w:r w:rsidRPr="00C20E1B">
        <w:rPr>
          <w:rFonts w:eastAsia="Times New Roman"/>
          <w:highlight w:val="white"/>
          <w:lang w:val="pl-PL"/>
        </w:rPr>
        <w:t>Początkowo Mieszkanie Plus miało obejmować mniejsze miejscowości, ale ostatnio pojawiła się informacja, że takie lokale powstaną również w stolicy Małopolski.</w:t>
      </w:r>
    </w:p>
    <w:p w:rsidR="00C20E1B" w:rsidRPr="00C20E1B" w:rsidRDefault="00C20E1B" w:rsidP="00C20E1B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i/>
        </w:rPr>
        <w:t>Mieszkanie</w:t>
      </w:r>
      <w:proofErr w:type="spellEnd"/>
      <w:r>
        <w:rPr>
          <w:rFonts w:eastAsia="Times New Roman"/>
          <w:i/>
        </w:rPr>
        <w:t xml:space="preserve"> Plus </w:t>
      </w:r>
      <w:proofErr w:type="spellStart"/>
      <w:r>
        <w:rPr>
          <w:rFonts w:eastAsia="Times New Roman"/>
          <w:i/>
        </w:rPr>
        <w:t>może</w:t>
      </w:r>
      <w:proofErr w:type="spellEnd"/>
      <w:r>
        <w:rPr>
          <w:rFonts w:eastAsia="Times New Roman"/>
          <w:i/>
        </w:rPr>
        <w:t xml:space="preserve"> mieć bardzo ograniczony wpływ na rynek nieruchomości w dużych miastach takich jak Kraków, gdzie niewiele jest odpowiednich, państwowych gruntów. </w:t>
      </w:r>
      <w:r w:rsidRPr="00C20E1B">
        <w:rPr>
          <w:rFonts w:eastAsia="Times New Roman"/>
          <w:i/>
          <w:lang w:val="pl-PL"/>
        </w:rPr>
        <w:t xml:space="preserve">Jednak w skali kraju, uruchomienie programu jest bardzo ważne ze względu na wciąż niezaspokojone potrzeby mieszkaniowe Polaków </w:t>
      </w:r>
      <w:r w:rsidRPr="00C20E1B">
        <w:rPr>
          <w:rFonts w:eastAsia="Times New Roman"/>
          <w:lang w:val="pl-PL"/>
        </w:rPr>
        <w:t xml:space="preserve">- podkreśla prezes grupy deweloperskiej </w:t>
      </w:r>
      <w:proofErr w:type="spellStart"/>
      <w:r w:rsidRPr="00C20E1B">
        <w:rPr>
          <w:rFonts w:eastAsia="Times New Roman"/>
          <w:lang w:val="pl-PL"/>
        </w:rPr>
        <w:t>Sento</w:t>
      </w:r>
      <w:proofErr w:type="spellEnd"/>
      <w:r w:rsidRPr="00C20E1B">
        <w:rPr>
          <w:rFonts w:eastAsia="Times New Roman"/>
          <w:lang w:val="pl-PL"/>
        </w:rPr>
        <w:t xml:space="preserve">. </w:t>
      </w:r>
    </w:p>
    <w:p w:rsidR="00C20E1B" w:rsidRPr="00C20E1B" w:rsidRDefault="00C20E1B" w:rsidP="00C20E1B">
      <w:pPr>
        <w:pStyle w:val="primenaglowek2"/>
        <w:rPr>
          <w:rFonts w:eastAsia="Times New Roman"/>
        </w:rPr>
      </w:pPr>
      <w:r>
        <w:rPr>
          <w:rFonts w:eastAsia="Times New Roman"/>
        </w:rPr>
        <w:t>Różni beneficjenci</w:t>
      </w:r>
    </w:p>
    <w:p w:rsidR="00C20E1B" w:rsidRPr="00C20E1B" w:rsidRDefault="00C20E1B" w:rsidP="00C20E1B">
      <w:pPr>
        <w:pStyle w:val="primepapierstyl"/>
        <w:rPr>
          <w:rFonts w:eastAsia="Times New Roman"/>
          <w:highlight w:val="white"/>
          <w:lang w:val="pl-PL"/>
        </w:rPr>
      </w:pPr>
      <w:r>
        <w:rPr>
          <w:rFonts w:eastAsia="Times New Roman"/>
          <w:highlight w:val="white"/>
        </w:rPr>
        <w:t xml:space="preserve">Pierwszym założeniem M+ jest stworzenie zasobu tanich mieszkań na wynajem, budowanych na gruntach Skarbu Państwa i jego spółkach z opcją dojścia do własności. M+ przewiduje wynajem lokali za stawkę na poziomie 10-20 zł/mkw. </w:t>
      </w:r>
      <w:r w:rsidRPr="00C20E1B">
        <w:rPr>
          <w:rFonts w:eastAsia="Times New Roman"/>
          <w:highlight w:val="white"/>
          <w:lang w:val="pl-PL"/>
        </w:rPr>
        <w:t>Jak zauważają deweloperzy, taki koszt nie zapewni mieszkania w dobrym standardzie.</w:t>
      </w:r>
    </w:p>
    <w:p w:rsidR="00C20E1B" w:rsidRPr="00C20E1B" w:rsidRDefault="00C20E1B" w:rsidP="00C20E1B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  <w:highlight w:val="white"/>
        </w:rPr>
        <w:lastRenderedPageBreak/>
        <w:t xml:space="preserve">- </w:t>
      </w:r>
      <w:r>
        <w:rPr>
          <w:rFonts w:eastAsia="Times New Roman"/>
          <w:i/>
          <w:highlight w:val="white"/>
        </w:rPr>
        <w:t xml:space="preserve">To </w:t>
      </w:r>
      <w:proofErr w:type="spellStart"/>
      <w:r>
        <w:rPr>
          <w:rFonts w:eastAsia="Times New Roman"/>
          <w:i/>
          <w:highlight w:val="white"/>
        </w:rPr>
        <w:t>już</w:t>
      </w:r>
      <w:proofErr w:type="spellEnd"/>
      <w:r>
        <w:rPr>
          <w:rFonts w:eastAsia="Times New Roman"/>
          <w:i/>
          <w:highlight w:val="white"/>
        </w:rPr>
        <w:t xml:space="preserve"> </w:t>
      </w:r>
      <w:proofErr w:type="spellStart"/>
      <w:r>
        <w:rPr>
          <w:rFonts w:eastAsia="Times New Roman"/>
          <w:i/>
          <w:highlight w:val="white"/>
        </w:rPr>
        <w:t>daje</w:t>
      </w:r>
      <w:proofErr w:type="spellEnd"/>
      <w:r>
        <w:rPr>
          <w:rFonts w:eastAsia="Times New Roman"/>
          <w:i/>
          <w:highlight w:val="white"/>
        </w:rPr>
        <w:t xml:space="preserve"> nam pewien obraz grupy docelowej, do której jest skierowana nowa inicjatywa rządu</w:t>
      </w:r>
      <w:r>
        <w:rPr>
          <w:rFonts w:eastAsia="Times New Roman"/>
          <w:highlight w:val="white"/>
        </w:rPr>
        <w:t xml:space="preserve"> - zauważa Maciej Mączka. - </w:t>
      </w:r>
      <w:r>
        <w:rPr>
          <w:rFonts w:eastAsia="Times New Roman"/>
          <w:i/>
          <w:highlight w:val="white"/>
        </w:rPr>
        <w:t>Najpewniej zainteresowane wynajmem będą osoby mniej zamożne, które nie mają oszczędności ani zdolności kredytowej, a to nie są potencjalni klienci deweloperów.</w:t>
      </w:r>
      <w:r>
        <w:rPr>
          <w:rFonts w:eastAsia="Times New Roman"/>
          <w:i/>
        </w:rPr>
        <w:t xml:space="preserve"> </w:t>
      </w:r>
      <w:r w:rsidRPr="00C20E1B">
        <w:rPr>
          <w:rFonts w:eastAsia="Times New Roman"/>
          <w:i/>
          <w:lang w:val="pl-PL"/>
        </w:rPr>
        <w:t xml:space="preserve">Nasze mieszkania znajdują się w centrum, mają podwyższony standard i są oferowane z wykończeniem w cenie. </w:t>
      </w:r>
      <w:r w:rsidRPr="00C20E1B">
        <w:rPr>
          <w:rFonts w:eastAsia="Times New Roman"/>
          <w:lang w:val="pl-PL"/>
        </w:rPr>
        <w:t>- dodaje.</w:t>
      </w:r>
    </w:p>
    <w:p w:rsidR="00C20E1B" w:rsidRDefault="00C20E1B" w:rsidP="00C20E1B">
      <w:pPr>
        <w:pStyle w:val="primepapierstyl"/>
        <w:rPr>
          <w:rFonts w:eastAsia="Times New Roman"/>
        </w:rPr>
      </w:pPr>
      <w:proofErr w:type="spellStart"/>
      <w:r>
        <w:rPr>
          <w:rFonts w:eastAsia="Times New Roman"/>
        </w:rPr>
        <w:t>Historia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rządowych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projektów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pokazuje</w:t>
      </w:r>
      <w:proofErr w:type="spellEnd"/>
      <w:r>
        <w:rPr>
          <w:rFonts w:eastAsia="Times New Roman"/>
        </w:rPr>
        <w:t xml:space="preserve">, że programy takie jak Rodzina na Swoim, czy </w:t>
      </w:r>
      <w:proofErr w:type="spellStart"/>
      <w:r>
        <w:rPr>
          <w:rFonts w:eastAsia="Times New Roman"/>
        </w:rPr>
        <w:t>MdM</w:t>
      </w:r>
      <w:proofErr w:type="spellEnd"/>
      <w:r>
        <w:rPr>
          <w:rFonts w:eastAsia="Times New Roman"/>
        </w:rPr>
        <w:t xml:space="preserve"> były dużym wsparciem w nabyciu mieszkania i spowodowały dynamiczny wzrost popytu na rynku pierwotnym. Mieszkanie Plus nie wspiera już zakupu lokalu od dewelopera, ale jak uważają sami inwestorzy, nie stanowi również dla nich zagrożenia.</w:t>
      </w:r>
    </w:p>
    <w:p w:rsidR="006E4C7C" w:rsidRDefault="006E4C7C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433F44" w:rsidRDefault="00433F44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E162E1" w:rsidRDefault="00E162E1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E162E1" w:rsidRDefault="00E162E1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C20E1B" w:rsidRDefault="00C20E1B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  <w:bookmarkStart w:id="0" w:name="_GoBack"/>
      <w:bookmarkEnd w:id="0"/>
    </w:p>
    <w:p w:rsidR="00433F44" w:rsidRDefault="00433F44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4211F">
      <w:pPr>
        <w:pStyle w:val="primenaglowek2"/>
        <w:spacing w:before="0" w:line="360" w:lineRule="auto"/>
      </w:pPr>
      <w:r>
        <w:t xml:space="preserve">Więcej informacji: 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CE" w:rsidRDefault="004128CE" w:rsidP="00EB07E0">
      <w:pPr>
        <w:spacing w:after="0" w:line="240" w:lineRule="auto"/>
      </w:pPr>
      <w:r>
        <w:separator/>
      </w:r>
    </w:p>
  </w:endnote>
  <w:endnote w:type="continuationSeparator" w:id="0">
    <w:p w:rsidR="004128CE" w:rsidRDefault="004128C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CE" w:rsidRDefault="004128CE" w:rsidP="00EB07E0">
      <w:pPr>
        <w:spacing w:after="0" w:line="240" w:lineRule="auto"/>
      </w:pPr>
      <w:r>
        <w:separator/>
      </w:r>
    </w:p>
  </w:footnote>
  <w:footnote w:type="continuationSeparator" w:id="0">
    <w:p w:rsidR="004128CE" w:rsidRDefault="004128C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0E1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0E1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385564"/>
    <w:rsid w:val="003A6A3E"/>
    <w:rsid w:val="003E7921"/>
    <w:rsid w:val="004128CE"/>
    <w:rsid w:val="00415459"/>
    <w:rsid w:val="00433F44"/>
    <w:rsid w:val="00584E4F"/>
    <w:rsid w:val="005F76F0"/>
    <w:rsid w:val="006E4C7C"/>
    <w:rsid w:val="00731308"/>
    <w:rsid w:val="00800848"/>
    <w:rsid w:val="008B5000"/>
    <w:rsid w:val="009B74E5"/>
    <w:rsid w:val="009D013C"/>
    <w:rsid w:val="009E2155"/>
    <w:rsid w:val="00A32152"/>
    <w:rsid w:val="00C20E1B"/>
    <w:rsid w:val="00C23637"/>
    <w:rsid w:val="00DD0F6A"/>
    <w:rsid w:val="00DE5640"/>
    <w:rsid w:val="00E07609"/>
    <w:rsid w:val="00E1152E"/>
    <w:rsid w:val="00E162E1"/>
    <w:rsid w:val="00E4211F"/>
    <w:rsid w:val="00E83491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3A67-60DE-4BCE-9E7B-62935D7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13</cp:revision>
  <cp:lastPrinted>2017-05-08T08:43:00Z</cp:lastPrinted>
  <dcterms:created xsi:type="dcterms:W3CDTF">2017-05-09T07:55:00Z</dcterms:created>
  <dcterms:modified xsi:type="dcterms:W3CDTF">2017-09-12T09:14:00Z</dcterms:modified>
</cp:coreProperties>
</file>