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8A3622" w:rsidP="00E07609">
            <w:pPr>
              <w:pStyle w:val="primenaglowek2"/>
            </w:pPr>
            <w:r>
              <w:t>Informacja prasowa</w:t>
            </w:r>
            <w:bookmarkStart w:id="0" w:name="_GoBack"/>
            <w:bookmarkEnd w:id="0"/>
            <w:r w:rsidR="00E07609">
              <w:t>:</w:t>
            </w:r>
          </w:p>
          <w:p w:rsidR="00E07609" w:rsidRPr="00E07609" w:rsidRDefault="00D932AE" w:rsidP="006E4C7C">
            <w:pPr>
              <w:pStyle w:val="primepapierstyl"/>
              <w:rPr>
                <w:lang w:val="pl-PL"/>
              </w:rPr>
            </w:pPr>
            <w:r w:rsidRPr="00D932AE">
              <w:rPr>
                <w:lang w:val="pl-PL"/>
              </w:rPr>
              <w:t xml:space="preserve">Dofinansowania </w:t>
            </w:r>
            <w:proofErr w:type="spellStart"/>
            <w:r w:rsidRPr="00D932AE">
              <w:rPr>
                <w:lang w:val="pl-PL"/>
              </w:rPr>
              <w:t>MdM</w:t>
            </w:r>
            <w:proofErr w:type="spellEnd"/>
            <w:r w:rsidRPr="00D932AE">
              <w:rPr>
                <w:lang w:val="pl-PL"/>
              </w:rPr>
              <w:t xml:space="preserve"> rozeszły się w 6 godzin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D932AE" w:rsidP="00E07609">
            <w:pPr>
              <w:pStyle w:val="primepapierstyl"/>
            </w:pPr>
            <w:r>
              <w:t>9.08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85EA8AF" wp14:editId="0279FF0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2AE" w:rsidRPr="00D932AE" w:rsidRDefault="00D932AE" w:rsidP="00D932AE">
      <w:pPr>
        <w:pStyle w:val="primenaglowek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21yyfr477kq"/>
      <w:bookmarkEnd w:id="1"/>
      <w:r w:rsidRPr="00D932AE">
        <w:rPr>
          <w:rFonts w:eastAsia="Times New Roman"/>
        </w:rPr>
        <w:t xml:space="preserve">Dofinansowania </w:t>
      </w:r>
      <w:proofErr w:type="spellStart"/>
      <w:r w:rsidRPr="00D932AE">
        <w:rPr>
          <w:rFonts w:eastAsia="Times New Roman"/>
        </w:rPr>
        <w:t>MdM</w:t>
      </w:r>
      <w:proofErr w:type="spellEnd"/>
      <w:r w:rsidRPr="00D932AE">
        <w:rPr>
          <w:rFonts w:eastAsia="Times New Roman"/>
        </w:rPr>
        <w:t xml:space="preserve"> rozeszły się w 6 godzin</w:t>
      </w:r>
    </w:p>
    <w:p w:rsidR="00D932AE" w:rsidRPr="00D932AE" w:rsidRDefault="00D932AE" w:rsidP="00D932AE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D932AE">
        <w:rPr>
          <w:rFonts w:eastAsia="Times New Roman"/>
        </w:rPr>
        <w:t>8 sierpnia banki wznowiły przyjmowanie wniosków w ramach uruchomienia dodatkowej puli dofinansowań w rządowym programie Mieszkanie dla Młodych, a już po paru godzinach limity zostały wyczerpane.</w:t>
      </w:r>
    </w:p>
    <w:p w:rsidR="00D932AE" w:rsidRPr="00D932AE" w:rsidRDefault="00D932AE" w:rsidP="00D9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2AE" w:rsidRPr="00D932AE" w:rsidRDefault="00D932AE" w:rsidP="00D932AE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D932AE">
        <w:rPr>
          <w:rFonts w:eastAsia="Times New Roman"/>
        </w:rPr>
        <w:t xml:space="preserve">Szacuje się, że wnioski kredytowe złożyło przynajmniej 2,5 tysiąca osób. Pośpiech był wskazany, ponieważ o tym, czy dany wnioskodawca dostanie dofinansowanie decydowała kolejność zgłoszeń. </w:t>
      </w:r>
      <w:r w:rsidRPr="00D932AE">
        <w:rPr>
          <w:rFonts w:eastAsia="Times New Roman"/>
          <w:lang w:val="pl-PL"/>
        </w:rPr>
        <w:t>Osoby z listy rezerwowej mogą liczyć na środki tylko w przypadku, gdy ktoś zrezygnuje z zakupu lub nie otrzyma kredytu.</w:t>
      </w:r>
    </w:p>
    <w:p w:rsidR="00D932AE" w:rsidRPr="00D932AE" w:rsidRDefault="00D932AE" w:rsidP="00D932AE">
      <w:pPr>
        <w:pStyle w:val="primepapierstyl"/>
        <w:rPr>
          <w:rFonts w:ascii="Times New Roman" w:eastAsia="Times New Roman" w:hAnsi="Times New Roman" w:cs="Times New Roman"/>
        </w:rPr>
      </w:pPr>
      <w:r w:rsidRPr="00D932AE">
        <w:rPr>
          <w:rFonts w:eastAsia="Times New Roman"/>
        </w:rPr>
        <w:t xml:space="preserve">- </w:t>
      </w:r>
      <w:proofErr w:type="spellStart"/>
      <w:r w:rsidRPr="00D932AE">
        <w:rPr>
          <w:rFonts w:eastAsia="Times New Roman"/>
          <w:i/>
          <w:iCs/>
        </w:rPr>
        <w:t>Tak</w:t>
      </w:r>
      <w:proofErr w:type="spellEnd"/>
      <w:r w:rsidRPr="00D932AE">
        <w:rPr>
          <w:rFonts w:eastAsia="Times New Roman"/>
          <w:i/>
          <w:iCs/>
        </w:rPr>
        <w:t xml:space="preserve"> </w:t>
      </w:r>
      <w:proofErr w:type="spellStart"/>
      <w:r w:rsidRPr="00D932AE">
        <w:rPr>
          <w:rFonts w:eastAsia="Times New Roman"/>
          <w:i/>
          <w:iCs/>
        </w:rPr>
        <w:t>ogromne</w:t>
      </w:r>
      <w:proofErr w:type="spellEnd"/>
      <w:r w:rsidRPr="00D932AE">
        <w:rPr>
          <w:rFonts w:eastAsia="Times New Roman"/>
          <w:i/>
          <w:iCs/>
        </w:rPr>
        <w:t xml:space="preserve"> </w:t>
      </w:r>
      <w:proofErr w:type="spellStart"/>
      <w:r w:rsidRPr="00D932AE">
        <w:rPr>
          <w:rFonts w:eastAsia="Times New Roman"/>
          <w:i/>
          <w:iCs/>
        </w:rPr>
        <w:t>zainteresowanie</w:t>
      </w:r>
      <w:proofErr w:type="spellEnd"/>
      <w:r w:rsidRPr="00D932AE">
        <w:rPr>
          <w:rFonts w:eastAsia="Times New Roman"/>
          <w:i/>
          <w:iCs/>
        </w:rPr>
        <w:t xml:space="preserve"> nikogo nie dziwi. Na dodatkowe środki czekało wiele osób, ponieważ to ostatni dzwonek, aby skorzystać z programu. Miliony złotych na dopłaty do kredytów zniknęły tak szybko, jak się pojawiły</w:t>
      </w:r>
      <w:r w:rsidRPr="00D932AE">
        <w:rPr>
          <w:rFonts w:eastAsia="Times New Roman"/>
        </w:rPr>
        <w:t xml:space="preserve"> - mówi Piotr Kijanka, dyrektor ds. sprzedaży i marketingu w Grupie Deweloperskiej </w:t>
      </w:r>
      <w:proofErr w:type="spellStart"/>
      <w:r w:rsidRPr="00D932AE">
        <w:rPr>
          <w:rFonts w:eastAsia="Times New Roman"/>
        </w:rPr>
        <w:t>Geo</w:t>
      </w:r>
      <w:proofErr w:type="spellEnd"/>
      <w:r w:rsidRPr="00D932AE">
        <w:rPr>
          <w:rFonts w:eastAsia="Times New Roman"/>
        </w:rPr>
        <w:t>.</w:t>
      </w:r>
    </w:p>
    <w:p w:rsidR="00D932AE" w:rsidRPr="00D932AE" w:rsidRDefault="00D932AE" w:rsidP="00D932AE">
      <w:pPr>
        <w:pStyle w:val="primepapierstyl"/>
        <w:rPr>
          <w:rFonts w:ascii="Times New Roman" w:eastAsia="Times New Roman" w:hAnsi="Times New Roman" w:cs="Times New Roman"/>
        </w:rPr>
      </w:pPr>
    </w:p>
    <w:p w:rsidR="00D932AE" w:rsidRPr="00D932AE" w:rsidRDefault="00D932AE" w:rsidP="00D932AE">
      <w:pPr>
        <w:pStyle w:val="primepapierstyl"/>
        <w:rPr>
          <w:rFonts w:ascii="Times New Roman" w:eastAsia="Times New Roman" w:hAnsi="Times New Roman" w:cs="Times New Roman"/>
        </w:rPr>
      </w:pPr>
      <w:r w:rsidRPr="00D932AE">
        <w:rPr>
          <w:rFonts w:eastAsia="Times New Roman"/>
        </w:rPr>
        <w:lastRenderedPageBreak/>
        <w:t xml:space="preserve">Wiele osób, które zapłaciły już za umowę notarialną i wpłaciły zadatek, a nie otrzymają teraz dofinansowania, muszą liczyć się z tym, że kwotę, która miała pochodzić z puli </w:t>
      </w:r>
      <w:proofErr w:type="spellStart"/>
      <w:r w:rsidRPr="00D932AE">
        <w:rPr>
          <w:rFonts w:eastAsia="Times New Roman"/>
        </w:rPr>
        <w:t>MdM</w:t>
      </w:r>
      <w:proofErr w:type="spellEnd"/>
      <w:r w:rsidRPr="00D932AE">
        <w:rPr>
          <w:rFonts w:eastAsia="Times New Roman"/>
        </w:rPr>
        <w:t>, będą musieli uzupełnić z własnych środków. Pamiętajmy jednak, że to nie ostatnia transza z rządowego programu. Kolejne wnioski będzie można składać już na początku stycznia. Na potencjalnych nabywców czeka wówczas około 6 razy więcej pieniędzy. Warto więc, o ile to możliwe, wydłużyć czas na zawarcie umowy do początku przyszłego roku.</w:t>
      </w:r>
    </w:p>
    <w:p w:rsidR="00CD1D62" w:rsidRDefault="00CD1D62" w:rsidP="00CD1D62"/>
    <w:p w:rsidR="00CD1D62" w:rsidRDefault="00CD1D62" w:rsidP="00CD1D62"/>
    <w:p w:rsidR="00252F2C" w:rsidRDefault="00252F2C" w:rsidP="009B74E5">
      <w:pPr>
        <w:pStyle w:val="primepapierstyl"/>
        <w:rPr>
          <w:rFonts w:eastAsia="Times New Roman"/>
          <w:lang w:val="pl-PL"/>
        </w:rPr>
      </w:pPr>
    </w:p>
    <w:p w:rsidR="00CD1D62" w:rsidRDefault="00CD1D62" w:rsidP="009B74E5">
      <w:pPr>
        <w:pStyle w:val="primepapierstyl"/>
        <w:rPr>
          <w:rFonts w:eastAsia="Times New Roman"/>
          <w:lang w:val="pl-PL"/>
        </w:rPr>
      </w:pPr>
    </w:p>
    <w:p w:rsidR="00D932AE" w:rsidRDefault="00D932AE" w:rsidP="009B74E5">
      <w:pPr>
        <w:pStyle w:val="primepapierstyl"/>
        <w:rPr>
          <w:rFonts w:eastAsia="Times New Roman"/>
          <w:lang w:val="pl-PL"/>
        </w:rPr>
      </w:pPr>
    </w:p>
    <w:p w:rsidR="00D932AE" w:rsidRDefault="00D932AE" w:rsidP="009B74E5">
      <w:pPr>
        <w:pStyle w:val="primepapierstyl"/>
        <w:rPr>
          <w:rFonts w:eastAsia="Times New Roman"/>
          <w:lang w:val="pl-PL"/>
        </w:rPr>
      </w:pPr>
    </w:p>
    <w:p w:rsidR="00D932AE" w:rsidRDefault="00D932AE" w:rsidP="009B74E5">
      <w:pPr>
        <w:pStyle w:val="primepapierstyl"/>
        <w:rPr>
          <w:rFonts w:eastAsia="Times New Roman"/>
          <w:lang w:val="pl-PL"/>
        </w:rPr>
      </w:pPr>
    </w:p>
    <w:p w:rsidR="00D932AE" w:rsidRPr="00887837" w:rsidRDefault="00D932AE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7D" w:rsidRDefault="00C22C7D" w:rsidP="00EB07E0">
      <w:pPr>
        <w:spacing w:after="0" w:line="240" w:lineRule="auto"/>
      </w:pPr>
      <w:r>
        <w:separator/>
      </w:r>
    </w:p>
  </w:endnote>
  <w:endnote w:type="continuationSeparator" w:id="0">
    <w:p w:rsidR="00C22C7D" w:rsidRDefault="00C22C7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7D" w:rsidRDefault="00C22C7D" w:rsidP="00EB07E0">
      <w:pPr>
        <w:spacing w:after="0" w:line="240" w:lineRule="auto"/>
      </w:pPr>
      <w:r>
        <w:separator/>
      </w:r>
    </w:p>
  </w:footnote>
  <w:footnote w:type="continuationSeparator" w:id="0">
    <w:p w:rsidR="00C22C7D" w:rsidRDefault="00C22C7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A36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A36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0E0FD1"/>
    <w:rsid w:val="00183AD7"/>
    <w:rsid w:val="00192D90"/>
    <w:rsid w:val="002510E3"/>
    <w:rsid w:val="00252F2C"/>
    <w:rsid w:val="002625F0"/>
    <w:rsid w:val="002777CA"/>
    <w:rsid w:val="00283A77"/>
    <w:rsid w:val="002A784E"/>
    <w:rsid w:val="00310B42"/>
    <w:rsid w:val="00385564"/>
    <w:rsid w:val="003A6A3E"/>
    <w:rsid w:val="003D15F2"/>
    <w:rsid w:val="00415459"/>
    <w:rsid w:val="0041704D"/>
    <w:rsid w:val="00433F44"/>
    <w:rsid w:val="004B0D14"/>
    <w:rsid w:val="00514748"/>
    <w:rsid w:val="00584E4F"/>
    <w:rsid w:val="005F76F0"/>
    <w:rsid w:val="006B130E"/>
    <w:rsid w:val="006E4C7C"/>
    <w:rsid w:val="00731308"/>
    <w:rsid w:val="007A3774"/>
    <w:rsid w:val="007C4C00"/>
    <w:rsid w:val="00800848"/>
    <w:rsid w:val="00812B85"/>
    <w:rsid w:val="00887837"/>
    <w:rsid w:val="008A3622"/>
    <w:rsid w:val="008B5000"/>
    <w:rsid w:val="009B74E5"/>
    <w:rsid w:val="009D013C"/>
    <w:rsid w:val="009E2155"/>
    <w:rsid w:val="009E781A"/>
    <w:rsid w:val="00A32152"/>
    <w:rsid w:val="00B95BCF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D7C6-804A-4B27-98D2-F2D4FA1A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24</cp:revision>
  <cp:lastPrinted>2017-05-08T08:43:00Z</cp:lastPrinted>
  <dcterms:created xsi:type="dcterms:W3CDTF">2017-05-09T07:55:00Z</dcterms:created>
  <dcterms:modified xsi:type="dcterms:W3CDTF">2017-08-09T08:14:00Z</dcterms:modified>
</cp:coreProperties>
</file>